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E19" w:rsidRPr="001F5E19" w:rsidRDefault="001F5E19" w:rsidP="001F5E19">
      <w:pPr>
        <w:spacing w:beforeLines="50" w:before="156" w:afterLines="50" w:after="156" w:line="440" w:lineRule="exact"/>
        <w:jc w:val="center"/>
        <w:rPr>
          <w:rFonts w:ascii="宋体" w:hAnsi="宋体"/>
          <w:b/>
          <w:sz w:val="28"/>
          <w:szCs w:val="28"/>
        </w:rPr>
      </w:pPr>
      <w:bookmarkStart w:id="0" w:name="OLE_LINK5"/>
      <w:r w:rsidRPr="001F5E19">
        <w:rPr>
          <w:rFonts w:ascii="宋体" w:hAnsi="宋体" w:hint="eastAsia"/>
          <w:b/>
          <w:sz w:val="28"/>
          <w:szCs w:val="28"/>
        </w:rPr>
        <w:t>S345</w:t>
      </w:r>
      <w:proofErr w:type="gramStart"/>
      <w:r w:rsidRPr="001F5E19">
        <w:rPr>
          <w:rFonts w:ascii="宋体" w:hAnsi="宋体" w:hint="eastAsia"/>
          <w:b/>
          <w:sz w:val="28"/>
          <w:szCs w:val="28"/>
        </w:rPr>
        <w:t>六</w:t>
      </w:r>
      <w:proofErr w:type="gramEnd"/>
      <w:r w:rsidRPr="001F5E19">
        <w:rPr>
          <w:rFonts w:ascii="宋体" w:hAnsi="宋体" w:hint="eastAsia"/>
          <w:b/>
          <w:sz w:val="28"/>
          <w:szCs w:val="28"/>
        </w:rPr>
        <w:t>支渠桥危桥改造工程施工项目（S345-LZQQ-SG标段）</w:t>
      </w:r>
    </w:p>
    <w:p w:rsidR="001F5E19" w:rsidRPr="001F5E19" w:rsidRDefault="001F5E19" w:rsidP="001F5E19">
      <w:pPr>
        <w:spacing w:beforeLines="50" w:before="156" w:afterLines="50" w:after="156" w:line="440" w:lineRule="exact"/>
        <w:jc w:val="center"/>
        <w:rPr>
          <w:rFonts w:ascii="宋体" w:hAnsi="宋体"/>
          <w:b/>
          <w:sz w:val="28"/>
          <w:szCs w:val="28"/>
        </w:rPr>
      </w:pPr>
      <w:r w:rsidRPr="001F5E19">
        <w:rPr>
          <w:rFonts w:ascii="宋体" w:hAnsi="宋体" w:hint="eastAsia"/>
          <w:b/>
          <w:sz w:val="28"/>
          <w:szCs w:val="28"/>
        </w:rPr>
        <w:t>招标公告</w:t>
      </w:r>
    </w:p>
    <w:p w:rsidR="001F5E19" w:rsidRPr="001F5E19" w:rsidRDefault="001F5E19" w:rsidP="001F5E19">
      <w:pPr>
        <w:autoSpaceDE w:val="0"/>
        <w:autoSpaceDN w:val="0"/>
        <w:adjustRightInd w:val="0"/>
        <w:spacing w:line="400" w:lineRule="atLeast"/>
        <w:rPr>
          <w:b/>
          <w:sz w:val="24"/>
        </w:rPr>
      </w:pPr>
      <w:bookmarkStart w:id="1" w:name="_Toc432244491"/>
      <w:bookmarkStart w:id="2" w:name="_Toc413698878"/>
      <w:bookmarkStart w:id="3" w:name="_Toc390071065"/>
      <w:bookmarkStart w:id="4" w:name="_Toc92015768"/>
      <w:bookmarkStart w:id="5" w:name="_Toc90106826"/>
      <w:bookmarkStart w:id="6" w:name="_Toc90106645"/>
      <w:bookmarkStart w:id="7" w:name="_Toc90106188"/>
      <w:bookmarkStart w:id="8" w:name="_Toc90106007"/>
      <w:bookmarkStart w:id="9" w:name="_Toc90105826"/>
      <w:bookmarkStart w:id="10" w:name="_Toc90105640"/>
      <w:bookmarkStart w:id="11" w:name="_Toc320775013"/>
      <w:bookmarkStart w:id="12" w:name="_Toc90105453"/>
      <w:bookmarkStart w:id="13" w:name="_Toc90105265"/>
      <w:bookmarkStart w:id="14" w:name="_Toc90105076"/>
      <w:bookmarkStart w:id="15" w:name="_Toc90104558"/>
      <w:bookmarkStart w:id="16" w:name="_Toc89848286"/>
      <w:bookmarkStart w:id="17" w:name="_Toc503307422"/>
      <w:r w:rsidRPr="001F5E19">
        <w:rPr>
          <w:b/>
          <w:sz w:val="24"/>
        </w:rPr>
        <w:t>1</w:t>
      </w:r>
      <w:r w:rsidRPr="001F5E19">
        <w:rPr>
          <w:rFonts w:hint="eastAsia"/>
          <w:b/>
          <w:sz w:val="24"/>
        </w:rPr>
        <w:t>、招标条件</w:t>
      </w:r>
      <w:bookmarkEnd w:id="1"/>
      <w:bookmarkEnd w:id="2"/>
      <w:bookmarkEnd w:id="3"/>
      <w:bookmarkEnd w:id="11"/>
      <w:bookmarkEnd w:id="17"/>
    </w:p>
    <w:p w:rsidR="001F5E19" w:rsidRPr="001F5E19" w:rsidRDefault="001F5E19" w:rsidP="001F5E19">
      <w:pPr>
        <w:autoSpaceDE w:val="0"/>
        <w:autoSpaceDN w:val="0"/>
        <w:adjustRightInd w:val="0"/>
        <w:spacing w:line="360" w:lineRule="exact"/>
        <w:ind w:firstLineChars="200" w:firstLine="420"/>
        <w:rPr>
          <w:rFonts w:ascii="宋体" w:cs="宋体"/>
          <w:lang w:val="zh-CN"/>
        </w:rPr>
      </w:pPr>
      <w:r w:rsidRPr="001F5E19">
        <w:rPr>
          <w:rFonts w:ascii="宋体" w:cs="宋体" w:hint="eastAsia"/>
          <w:lang w:val="zh-CN"/>
        </w:rPr>
        <w:t>S345</w:t>
      </w:r>
      <w:proofErr w:type="gramStart"/>
      <w:r w:rsidRPr="001F5E19">
        <w:rPr>
          <w:rFonts w:ascii="宋体" w:cs="宋体" w:hint="eastAsia"/>
          <w:lang w:val="zh-CN"/>
        </w:rPr>
        <w:t>六</w:t>
      </w:r>
      <w:proofErr w:type="gramEnd"/>
      <w:r w:rsidRPr="001F5E19">
        <w:rPr>
          <w:rFonts w:ascii="宋体" w:cs="宋体" w:hint="eastAsia"/>
          <w:lang w:val="zh-CN"/>
        </w:rPr>
        <w:t>支渠桥危桥改造工程已报请江苏省交通运输厅公路局同意将列入危桥改造计划,资金</w:t>
      </w:r>
      <w:r w:rsidRPr="001F5E19">
        <w:rPr>
          <w:rFonts w:ascii="宋体" w:cs="宋体"/>
          <w:lang w:val="zh-CN"/>
        </w:rPr>
        <w:t>来源为</w:t>
      </w:r>
      <w:r w:rsidRPr="001F5E19">
        <w:rPr>
          <w:rFonts w:ascii="宋体" w:cs="宋体" w:hint="eastAsia"/>
          <w:lang w:val="zh-CN"/>
        </w:rPr>
        <w:t>省厅公路局危桥改造专项</w:t>
      </w:r>
      <w:r w:rsidRPr="001F5E19">
        <w:rPr>
          <w:rFonts w:ascii="宋体" w:cs="宋体"/>
          <w:lang w:val="zh-CN"/>
        </w:rPr>
        <w:t>资金</w:t>
      </w:r>
      <w:r w:rsidRPr="001F5E19">
        <w:rPr>
          <w:rFonts w:ascii="宋体" w:cs="宋体" w:hint="eastAsia"/>
          <w:lang w:val="zh-CN"/>
        </w:rPr>
        <w:t>。该桥</w:t>
      </w:r>
      <w:r w:rsidRPr="001F5E19">
        <w:rPr>
          <w:rFonts w:ascii="宋体" w:cs="宋体" w:hint="eastAsia"/>
        </w:rPr>
        <w:t>施工图</w:t>
      </w:r>
      <w:r w:rsidRPr="001F5E19">
        <w:rPr>
          <w:rFonts w:ascii="宋体" w:cs="宋体"/>
        </w:rPr>
        <w:t>设计</w:t>
      </w:r>
      <w:r w:rsidRPr="001F5E19">
        <w:rPr>
          <w:rFonts w:ascii="宋体" w:cs="宋体" w:hint="eastAsia"/>
        </w:rPr>
        <w:t>已由</w:t>
      </w:r>
      <w:r w:rsidRPr="001F5E19">
        <w:rPr>
          <w:rFonts w:ascii="宋体" w:cs="宋体"/>
        </w:rPr>
        <w:t>连云港市公路管理处</w:t>
      </w:r>
      <w:r w:rsidRPr="001F5E19">
        <w:rPr>
          <w:rFonts w:ascii="宋体" w:cs="宋体" w:hint="eastAsia"/>
        </w:rPr>
        <w:t>审查通过</w:t>
      </w:r>
      <w:r w:rsidRPr="001F5E19">
        <w:rPr>
          <w:rFonts w:ascii="宋体" w:cs="宋体"/>
        </w:rPr>
        <w:t>。</w:t>
      </w:r>
      <w:r w:rsidRPr="001F5E19">
        <w:rPr>
          <w:rFonts w:ascii="宋体" w:cs="宋体" w:hint="eastAsia"/>
          <w:lang w:val="zh-CN"/>
        </w:rPr>
        <w:t>本项目发包人（招标人）为连云港市公路管理处。项目已具备招标条件，受招标人委托，江苏武晋工程咨询有限公司（招标代理）现对S345</w:t>
      </w:r>
      <w:proofErr w:type="gramStart"/>
      <w:r w:rsidRPr="001F5E19">
        <w:rPr>
          <w:rFonts w:ascii="宋体" w:cs="宋体" w:hint="eastAsia"/>
          <w:lang w:val="zh-CN"/>
        </w:rPr>
        <w:t>六</w:t>
      </w:r>
      <w:proofErr w:type="gramEnd"/>
      <w:r w:rsidRPr="001F5E19">
        <w:rPr>
          <w:rFonts w:ascii="宋体" w:cs="宋体" w:hint="eastAsia"/>
          <w:lang w:val="zh-CN"/>
        </w:rPr>
        <w:t>支渠桥危桥改造工程施工项目（S345-LZQQ-SG标段）进行公开招标。</w:t>
      </w:r>
      <w:r w:rsidRPr="001F5E19">
        <w:rPr>
          <w:rFonts w:ascii="宋体" w:cs="宋体" w:hint="eastAsia"/>
          <w:b/>
          <w:lang w:val="zh-CN"/>
        </w:rPr>
        <w:t>本次招标采用国内公开招标、资格后审、设定最高投标限价的方式，评标办法采用技术评分最低标价法。</w:t>
      </w:r>
    </w:p>
    <w:p w:rsidR="001F5E19" w:rsidRPr="001F5E19" w:rsidRDefault="001F5E19" w:rsidP="001F5E19">
      <w:pPr>
        <w:autoSpaceDE w:val="0"/>
        <w:autoSpaceDN w:val="0"/>
        <w:adjustRightInd w:val="0"/>
        <w:spacing w:line="400" w:lineRule="atLeast"/>
        <w:rPr>
          <w:b/>
          <w:sz w:val="24"/>
        </w:rPr>
      </w:pPr>
      <w:bookmarkStart w:id="18" w:name="_Toc432244492"/>
      <w:bookmarkStart w:id="19" w:name="_Toc413698879"/>
      <w:bookmarkStart w:id="20" w:name="_Toc390071066"/>
      <w:bookmarkStart w:id="21" w:name="_Toc320775014"/>
      <w:bookmarkStart w:id="22" w:name="_Toc503307423"/>
      <w:r w:rsidRPr="001F5E19">
        <w:rPr>
          <w:b/>
          <w:sz w:val="24"/>
        </w:rPr>
        <w:t>2</w:t>
      </w:r>
      <w:r w:rsidRPr="001F5E19">
        <w:rPr>
          <w:rFonts w:hint="eastAsia"/>
          <w:b/>
          <w:sz w:val="24"/>
        </w:rPr>
        <w:t>、项目概况与招标范围</w:t>
      </w:r>
      <w:bookmarkEnd w:id="18"/>
      <w:bookmarkEnd w:id="19"/>
      <w:bookmarkEnd w:id="20"/>
      <w:bookmarkEnd w:id="21"/>
      <w:bookmarkEnd w:id="22"/>
    </w:p>
    <w:p w:rsidR="001F5E19" w:rsidRPr="001F5E19" w:rsidRDefault="001F5E19" w:rsidP="001F5E19">
      <w:pPr>
        <w:autoSpaceDE w:val="0"/>
        <w:autoSpaceDN w:val="0"/>
        <w:adjustRightInd w:val="0"/>
        <w:spacing w:line="360" w:lineRule="exact"/>
        <w:ind w:firstLineChars="200" w:firstLine="420"/>
        <w:rPr>
          <w:rFonts w:ascii="宋体" w:cs="宋体"/>
          <w:lang w:val="zh-CN"/>
        </w:rPr>
      </w:pPr>
      <w:r w:rsidRPr="001F5E19">
        <w:rPr>
          <w:rFonts w:ascii="宋体" w:cs="宋体" w:hint="eastAsia"/>
          <w:lang w:val="zh-CN"/>
        </w:rPr>
        <w:t>2.1 项目概况</w:t>
      </w:r>
    </w:p>
    <w:p w:rsidR="001F5E19" w:rsidRPr="001F5E19" w:rsidRDefault="001F5E19" w:rsidP="001F5E19">
      <w:pPr>
        <w:autoSpaceDE w:val="0"/>
        <w:autoSpaceDN w:val="0"/>
        <w:adjustRightInd w:val="0"/>
        <w:spacing w:line="360" w:lineRule="exact"/>
        <w:ind w:firstLineChars="200" w:firstLine="420"/>
        <w:rPr>
          <w:rFonts w:ascii="宋体" w:cs="宋体"/>
          <w:lang w:val="zh-CN"/>
        </w:rPr>
      </w:pPr>
      <w:r w:rsidRPr="001F5E19">
        <w:rPr>
          <w:rFonts w:ascii="宋体" w:cs="宋体" w:hint="eastAsia"/>
          <w:lang w:val="zh-CN"/>
        </w:rPr>
        <w:t>S345</w:t>
      </w:r>
      <w:proofErr w:type="gramStart"/>
      <w:r w:rsidRPr="001F5E19">
        <w:rPr>
          <w:rFonts w:ascii="宋体" w:cs="宋体" w:hint="eastAsia"/>
          <w:lang w:val="zh-CN"/>
        </w:rPr>
        <w:t>六</w:t>
      </w:r>
      <w:proofErr w:type="gramEnd"/>
      <w:r w:rsidRPr="001F5E19">
        <w:rPr>
          <w:rFonts w:ascii="宋体" w:cs="宋体" w:hint="eastAsia"/>
          <w:lang w:val="zh-CN"/>
        </w:rPr>
        <w:t>支渠桥位于连云港市灌南县三口镇张湾村，上</w:t>
      </w:r>
      <w:proofErr w:type="gramStart"/>
      <w:r w:rsidRPr="001F5E19">
        <w:rPr>
          <w:rFonts w:ascii="宋体" w:cs="宋体" w:hint="eastAsia"/>
          <w:lang w:val="zh-CN"/>
        </w:rPr>
        <w:t>跨六支渠</w:t>
      </w:r>
      <w:proofErr w:type="gramEnd"/>
      <w:r w:rsidRPr="001F5E19">
        <w:rPr>
          <w:rFonts w:ascii="宋体" w:cs="宋体" w:hint="eastAsia"/>
          <w:lang w:val="zh-CN"/>
        </w:rPr>
        <w:t>。该桥于2011年建成通车，桥梁养护中心桩号为K37+296，设计荷载为公路-Ⅰ级，总体跨径布置为3×10m，双幅桥，每幅桥面净宽10.75m，总宽11.75m，两幅桥</w:t>
      </w:r>
      <w:proofErr w:type="gramStart"/>
      <w:r w:rsidRPr="001F5E19">
        <w:rPr>
          <w:rFonts w:ascii="宋体" w:cs="宋体" w:hint="eastAsia"/>
          <w:lang w:val="zh-CN"/>
        </w:rPr>
        <w:t>之间净</w:t>
      </w:r>
      <w:proofErr w:type="gramEnd"/>
      <w:r w:rsidRPr="001F5E19">
        <w:rPr>
          <w:rFonts w:ascii="宋体" w:cs="宋体" w:hint="eastAsia"/>
          <w:lang w:val="zh-CN"/>
        </w:rPr>
        <w:t>距1.0m，总宽24.5m。上部结构采用标准跨径10m装配式预应力</w:t>
      </w:r>
      <w:proofErr w:type="gramStart"/>
      <w:r w:rsidRPr="001F5E19">
        <w:rPr>
          <w:rFonts w:ascii="宋体" w:cs="宋体" w:hint="eastAsia"/>
          <w:lang w:val="zh-CN"/>
        </w:rPr>
        <w:t>砼</w:t>
      </w:r>
      <w:proofErr w:type="gramEnd"/>
      <w:r w:rsidRPr="001F5E19">
        <w:rPr>
          <w:rFonts w:ascii="宋体" w:cs="宋体" w:hint="eastAsia"/>
          <w:lang w:val="zh-CN"/>
        </w:rPr>
        <w:t>空心板梁，下部结构采用柱式桥墩台，钻孔灌注桩基础。桥面采用沥青混凝土铺装层。根据《连云港市国省干线公路桥梁S345六支渠桥定期检查评定报告》（2018年3月）检测报告结论，评定六支渠桥的右幅为4类桥，</w:t>
      </w:r>
      <w:proofErr w:type="gramStart"/>
      <w:r w:rsidRPr="001F5E19">
        <w:rPr>
          <w:rFonts w:ascii="宋体" w:cs="宋体" w:hint="eastAsia"/>
          <w:lang w:val="zh-CN"/>
        </w:rPr>
        <w:t>左幅桥为</w:t>
      </w:r>
      <w:proofErr w:type="gramEnd"/>
      <w:r w:rsidRPr="001F5E19">
        <w:rPr>
          <w:rFonts w:ascii="宋体" w:cs="宋体" w:hint="eastAsia"/>
          <w:lang w:val="zh-CN"/>
        </w:rPr>
        <w:t>2类桥。根据《公路桥涵养护规范》（JTG H11-2004），4类桥梁需进行大修或改造。</w:t>
      </w:r>
    </w:p>
    <w:p w:rsidR="001F5E19" w:rsidRPr="001F5E19" w:rsidRDefault="001F5E19" w:rsidP="001F5E19">
      <w:pPr>
        <w:autoSpaceDE w:val="0"/>
        <w:autoSpaceDN w:val="0"/>
        <w:adjustRightInd w:val="0"/>
        <w:spacing w:line="360" w:lineRule="exact"/>
        <w:ind w:firstLineChars="200" w:firstLine="420"/>
        <w:rPr>
          <w:rFonts w:ascii="宋体" w:cs="宋体" w:hint="eastAsia"/>
          <w:lang w:val="zh-CN"/>
        </w:rPr>
      </w:pPr>
      <w:r w:rsidRPr="001F5E19">
        <w:rPr>
          <w:rFonts w:ascii="宋体" w:cs="宋体" w:hint="eastAsia"/>
          <w:lang w:val="zh-CN"/>
        </w:rPr>
        <w:t>本次桥梁改造方案主要针对病害严重的右幅，桥梁维持原有跨径布置，即采用上部构造采用 3×10m，上部结构由预应力</w:t>
      </w:r>
      <w:proofErr w:type="gramStart"/>
      <w:r w:rsidRPr="001F5E19">
        <w:rPr>
          <w:rFonts w:ascii="宋体" w:cs="宋体" w:hint="eastAsia"/>
          <w:lang w:val="zh-CN"/>
        </w:rPr>
        <w:t>砼</w:t>
      </w:r>
      <w:proofErr w:type="gramEnd"/>
      <w:r w:rsidRPr="001F5E19">
        <w:rPr>
          <w:rFonts w:ascii="宋体" w:cs="宋体" w:hint="eastAsia"/>
          <w:lang w:val="zh-CN"/>
        </w:rPr>
        <w:t>空心板梁更换为钢梁。桥面采用10cm现浇混凝土+10cm沥青</w:t>
      </w:r>
      <w:proofErr w:type="gramStart"/>
      <w:r w:rsidRPr="001F5E19">
        <w:rPr>
          <w:rFonts w:ascii="宋体" w:cs="宋体" w:hint="eastAsia"/>
          <w:lang w:val="zh-CN"/>
        </w:rPr>
        <w:t>砼</w:t>
      </w:r>
      <w:proofErr w:type="gramEnd"/>
      <w:r w:rsidRPr="001F5E19">
        <w:rPr>
          <w:rFonts w:ascii="宋体" w:cs="宋体" w:hint="eastAsia"/>
          <w:lang w:val="zh-CN"/>
        </w:rPr>
        <w:t>铺装。桥面净宽10.75m，外侧为宽0.5m的钢筋</w:t>
      </w:r>
      <w:proofErr w:type="gramStart"/>
      <w:r w:rsidRPr="001F5E19">
        <w:rPr>
          <w:rFonts w:ascii="宋体" w:cs="宋体" w:hint="eastAsia"/>
          <w:lang w:val="zh-CN"/>
        </w:rPr>
        <w:t>砼</w:t>
      </w:r>
      <w:proofErr w:type="gramEnd"/>
      <w:r w:rsidRPr="001F5E19">
        <w:rPr>
          <w:rFonts w:ascii="宋体" w:cs="宋体" w:hint="eastAsia"/>
          <w:lang w:val="zh-CN"/>
        </w:rPr>
        <w:t>防撞护栏，单幅桥梁总宽11.75m。单向2%横坡。桥梁平面维持现状，新更换钢梁按新规范标准进行设计，钢梁高度47cm，汽车设计荷载等级按公路－Ⅰ级。下部结构利用原结构，仅对支</w:t>
      </w:r>
      <w:proofErr w:type="gramStart"/>
      <w:r w:rsidRPr="001F5E19">
        <w:rPr>
          <w:rFonts w:ascii="宋体" w:cs="宋体" w:hint="eastAsia"/>
          <w:lang w:val="zh-CN"/>
        </w:rPr>
        <w:t>座垫</w:t>
      </w:r>
      <w:proofErr w:type="gramEnd"/>
      <w:r w:rsidRPr="001F5E19">
        <w:rPr>
          <w:rFonts w:ascii="宋体" w:cs="宋体" w:hint="eastAsia"/>
          <w:lang w:val="zh-CN"/>
        </w:rPr>
        <w:t>石进行改造。凿除原结构垫石，根据新的上部结构通过植筋的方式重新浇筑垫石。    桥面铺装采用10cmC50钢纤维混凝土+10cm沥青混凝土；设置D60型伸缩缝；支座采用GYZF4、GJZF4</w:t>
      </w:r>
      <w:proofErr w:type="gramStart"/>
      <w:r w:rsidRPr="001F5E19">
        <w:rPr>
          <w:rFonts w:ascii="宋体" w:cs="宋体" w:hint="eastAsia"/>
          <w:lang w:val="zh-CN"/>
        </w:rPr>
        <w:t>四氟滑</w:t>
      </w:r>
      <w:proofErr w:type="gramEnd"/>
      <w:r w:rsidRPr="001F5E19">
        <w:rPr>
          <w:rFonts w:ascii="宋体" w:cs="宋体" w:hint="eastAsia"/>
          <w:lang w:val="zh-CN"/>
        </w:rPr>
        <w:t>板式橡胶支座；</w:t>
      </w:r>
      <w:proofErr w:type="gramStart"/>
      <w:r w:rsidRPr="001F5E19">
        <w:rPr>
          <w:rFonts w:ascii="宋体" w:cs="宋体" w:hint="eastAsia"/>
          <w:lang w:val="zh-CN"/>
        </w:rPr>
        <w:t>泄水管</w:t>
      </w:r>
      <w:proofErr w:type="gramEnd"/>
      <w:r w:rsidRPr="001F5E19">
        <w:rPr>
          <w:rFonts w:ascii="宋体" w:cs="宋体" w:hint="eastAsia"/>
          <w:lang w:val="zh-CN"/>
        </w:rPr>
        <w:t>采用钢进水口和矩形钢泄水管，每3m设置一道；防撞护栏采用SA级F</w:t>
      </w:r>
      <w:proofErr w:type="gramStart"/>
      <w:r w:rsidRPr="001F5E19">
        <w:rPr>
          <w:rFonts w:ascii="宋体" w:cs="宋体" w:hint="eastAsia"/>
          <w:lang w:val="zh-CN"/>
        </w:rPr>
        <w:t>型墙式</w:t>
      </w:r>
      <w:proofErr w:type="gramEnd"/>
      <w:r w:rsidRPr="001F5E19">
        <w:rPr>
          <w:rFonts w:ascii="宋体" w:cs="宋体" w:hint="eastAsia"/>
          <w:lang w:val="zh-CN"/>
        </w:rPr>
        <w:t>护栏。</w:t>
      </w:r>
    </w:p>
    <w:p w:rsidR="001F5E19" w:rsidRPr="001F5E19" w:rsidRDefault="001F5E19" w:rsidP="001F5E19">
      <w:pPr>
        <w:autoSpaceDE w:val="0"/>
        <w:autoSpaceDN w:val="0"/>
        <w:adjustRightInd w:val="0"/>
        <w:spacing w:line="360" w:lineRule="exact"/>
        <w:ind w:firstLine="480"/>
        <w:rPr>
          <w:rFonts w:ascii="宋体" w:cs="宋体"/>
        </w:rPr>
      </w:pPr>
      <w:r w:rsidRPr="001F5E19">
        <w:rPr>
          <w:rFonts w:ascii="宋体" w:cs="宋体" w:hint="eastAsia"/>
        </w:rPr>
        <w:t xml:space="preserve">2.2 </w:t>
      </w:r>
      <w:r w:rsidRPr="001F5E19">
        <w:rPr>
          <w:rFonts w:ascii="宋体" w:cs="宋体" w:hint="eastAsia"/>
          <w:lang w:val="zh-CN"/>
        </w:rPr>
        <w:t>招标内容</w:t>
      </w:r>
    </w:p>
    <w:p w:rsidR="001F5E19" w:rsidRPr="001F5E19" w:rsidRDefault="001F5E19" w:rsidP="001F5E19">
      <w:pPr>
        <w:autoSpaceDE w:val="0"/>
        <w:autoSpaceDN w:val="0"/>
        <w:adjustRightInd w:val="0"/>
        <w:spacing w:line="360" w:lineRule="exact"/>
        <w:ind w:firstLine="480"/>
        <w:rPr>
          <w:rFonts w:ascii="宋体" w:cs="宋体"/>
          <w:lang w:val="zh-CN"/>
        </w:rPr>
      </w:pPr>
      <w:r w:rsidRPr="001F5E19">
        <w:rPr>
          <w:rFonts w:ascii="宋体" w:cs="宋体" w:hint="eastAsia"/>
          <w:lang w:val="zh-CN"/>
        </w:rPr>
        <w:t>S345</w:t>
      </w:r>
      <w:proofErr w:type="gramStart"/>
      <w:r w:rsidRPr="001F5E19">
        <w:rPr>
          <w:rFonts w:ascii="宋体" w:cs="宋体" w:hint="eastAsia"/>
          <w:lang w:val="zh-CN"/>
        </w:rPr>
        <w:t>六</w:t>
      </w:r>
      <w:proofErr w:type="gramEnd"/>
      <w:r w:rsidRPr="001F5E19">
        <w:rPr>
          <w:rFonts w:ascii="宋体" w:cs="宋体" w:hint="eastAsia"/>
          <w:lang w:val="zh-CN"/>
        </w:rPr>
        <w:t>支渠桥危桥改造工程施工项目共设</w:t>
      </w:r>
      <w:r w:rsidRPr="001F5E19">
        <w:rPr>
          <w:rFonts w:ascii="宋体" w:cs="宋体"/>
          <w:lang w:val="zh-CN"/>
        </w:rPr>
        <w:t>1</w:t>
      </w:r>
      <w:r w:rsidRPr="001F5E19">
        <w:rPr>
          <w:rFonts w:ascii="宋体" w:cs="宋体" w:hint="eastAsia"/>
          <w:lang w:val="zh-CN"/>
        </w:rPr>
        <w:t>个施工标段，即S345-LZQQ-SG标段，合同范围包括：S345</w:t>
      </w:r>
      <w:proofErr w:type="gramStart"/>
      <w:r w:rsidRPr="001F5E19">
        <w:rPr>
          <w:rFonts w:ascii="宋体" w:cs="宋体" w:hint="eastAsia"/>
          <w:lang w:val="zh-CN"/>
        </w:rPr>
        <w:t>六</w:t>
      </w:r>
      <w:proofErr w:type="gramEnd"/>
      <w:r w:rsidRPr="001F5E19">
        <w:rPr>
          <w:rFonts w:ascii="宋体" w:cs="宋体" w:hint="eastAsia"/>
          <w:lang w:val="zh-CN"/>
        </w:rPr>
        <w:t>支渠</w:t>
      </w:r>
      <w:proofErr w:type="gramStart"/>
      <w:r w:rsidRPr="001F5E19">
        <w:rPr>
          <w:rFonts w:ascii="宋体" w:cs="宋体" w:hint="eastAsia"/>
          <w:lang w:val="zh-CN"/>
        </w:rPr>
        <w:t>桥改造</w:t>
      </w:r>
      <w:proofErr w:type="gramEnd"/>
      <w:r w:rsidRPr="001F5E19">
        <w:rPr>
          <w:rFonts w:ascii="宋体" w:cs="宋体" w:hint="eastAsia"/>
          <w:lang w:val="zh-CN"/>
        </w:rPr>
        <w:t>工程施工</w:t>
      </w:r>
      <w:r w:rsidRPr="001F5E19">
        <w:rPr>
          <w:rFonts w:ascii="宋体" w:cs="宋体"/>
          <w:lang w:val="zh-CN"/>
        </w:rPr>
        <w:t>图设计范围内</w:t>
      </w:r>
      <w:r w:rsidRPr="001F5E19">
        <w:rPr>
          <w:rFonts w:ascii="宋体" w:cs="宋体" w:hint="eastAsia"/>
          <w:lang w:val="zh-CN"/>
        </w:rPr>
        <w:t>的支</w:t>
      </w:r>
      <w:proofErr w:type="gramStart"/>
      <w:r w:rsidRPr="001F5E19">
        <w:rPr>
          <w:rFonts w:ascii="宋体" w:cs="宋体" w:hint="eastAsia"/>
          <w:lang w:val="zh-CN"/>
        </w:rPr>
        <w:t>座</w:t>
      </w:r>
      <w:r w:rsidRPr="001F5E19">
        <w:rPr>
          <w:rFonts w:ascii="宋体" w:cs="宋体"/>
          <w:lang w:val="zh-CN"/>
        </w:rPr>
        <w:t>垫</w:t>
      </w:r>
      <w:proofErr w:type="gramEnd"/>
      <w:r w:rsidRPr="001F5E19">
        <w:rPr>
          <w:rFonts w:ascii="宋体" w:cs="宋体"/>
          <w:lang w:val="zh-CN"/>
        </w:rPr>
        <w:t>石、</w:t>
      </w:r>
      <w:r w:rsidRPr="001F5E19">
        <w:rPr>
          <w:rFonts w:ascii="宋体" w:cs="宋体" w:hint="eastAsia"/>
          <w:lang w:val="zh-CN"/>
        </w:rPr>
        <w:t>支座</w:t>
      </w:r>
      <w:r w:rsidRPr="001F5E19">
        <w:rPr>
          <w:rFonts w:ascii="宋体" w:cs="宋体"/>
          <w:lang w:val="zh-CN"/>
        </w:rPr>
        <w:t>、上部结构</w:t>
      </w:r>
      <w:r w:rsidRPr="001F5E19">
        <w:rPr>
          <w:rFonts w:ascii="宋体" w:cs="宋体" w:hint="eastAsia"/>
          <w:lang w:val="zh-CN"/>
        </w:rPr>
        <w:t>、桥面铺装</w:t>
      </w:r>
      <w:r w:rsidRPr="001F5E19">
        <w:rPr>
          <w:rFonts w:ascii="宋体" w:cs="宋体"/>
          <w:lang w:val="zh-CN"/>
        </w:rPr>
        <w:t>、</w:t>
      </w:r>
      <w:r w:rsidRPr="001F5E19">
        <w:rPr>
          <w:rFonts w:ascii="宋体" w:cs="宋体" w:hint="eastAsia"/>
          <w:lang w:val="zh-CN"/>
        </w:rPr>
        <w:t>排水及防护等的施工及为实施以上工程所必需的临时工程的施工及工程缺陷修复。</w:t>
      </w:r>
    </w:p>
    <w:p w:rsidR="001F5E19" w:rsidRPr="001F5E19" w:rsidRDefault="001F5E19" w:rsidP="001F5E19">
      <w:pPr>
        <w:autoSpaceDE w:val="0"/>
        <w:autoSpaceDN w:val="0"/>
        <w:adjustRightInd w:val="0"/>
        <w:spacing w:line="360" w:lineRule="exact"/>
        <w:ind w:firstLineChars="200" w:firstLine="420"/>
        <w:rPr>
          <w:rFonts w:ascii="宋体" w:cs="宋体"/>
          <w:lang w:val="zh-CN"/>
        </w:rPr>
      </w:pPr>
      <w:r w:rsidRPr="001F5E19">
        <w:rPr>
          <w:rFonts w:ascii="宋体" w:cs="宋体" w:hint="eastAsia"/>
          <w:lang w:val="zh-CN"/>
        </w:rPr>
        <w:t>2.3 工期</w:t>
      </w:r>
    </w:p>
    <w:p w:rsidR="001F5E19" w:rsidRPr="001F5E19" w:rsidRDefault="001F5E19" w:rsidP="001F5E19">
      <w:pPr>
        <w:autoSpaceDE w:val="0"/>
        <w:autoSpaceDN w:val="0"/>
        <w:adjustRightInd w:val="0"/>
        <w:spacing w:line="360" w:lineRule="exact"/>
        <w:ind w:firstLine="480"/>
        <w:rPr>
          <w:rFonts w:ascii="宋体" w:cs="宋体"/>
          <w:lang w:val="zh-CN"/>
        </w:rPr>
      </w:pPr>
      <w:r w:rsidRPr="001F5E19">
        <w:rPr>
          <w:rFonts w:ascii="宋体" w:cs="宋体" w:hint="eastAsia"/>
          <w:lang w:val="zh-CN"/>
        </w:rPr>
        <w:t>工期：</w:t>
      </w:r>
      <w:r w:rsidRPr="001F5E19">
        <w:rPr>
          <w:rFonts w:ascii="宋体" w:cs="宋体"/>
          <w:lang w:val="zh-CN"/>
        </w:rPr>
        <w:t>4</w:t>
      </w:r>
      <w:r w:rsidRPr="001F5E19">
        <w:rPr>
          <w:rFonts w:ascii="宋体" w:cs="宋体" w:hint="eastAsia"/>
          <w:lang w:val="zh-CN"/>
        </w:rPr>
        <w:t>个月，计划开工时间：2018年6月20日；计划完工时间：2018年10月20日。</w:t>
      </w:r>
    </w:p>
    <w:p w:rsidR="001F5E19" w:rsidRPr="001F5E19" w:rsidRDefault="001F5E19" w:rsidP="001F5E19">
      <w:pPr>
        <w:autoSpaceDE w:val="0"/>
        <w:autoSpaceDN w:val="0"/>
        <w:adjustRightInd w:val="0"/>
        <w:spacing w:line="360" w:lineRule="exact"/>
        <w:ind w:firstLine="480"/>
        <w:rPr>
          <w:rFonts w:ascii="宋体" w:cs="宋体"/>
          <w:lang w:val="zh-CN"/>
        </w:rPr>
      </w:pPr>
      <w:r w:rsidRPr="001F5E19">
        <w:rPr>
          <w:rFonts w:ascii="宋体" w:cs="宋体" w:hint="eastAsia"/>
          <w:lang w:val="zh-CN"/>
        </w:rPr>
        <w:t>工程缺陷责任期为2年。</w:t>
      </w:r>
    </w:p>
    <w:p w:rsidR="001F5E19" w:rsidRPr="001F5E19" w:rsidRDefault="001F5E19" w:rsidP="001F5E19">
      <w:pPr>
        <w:autoSpaceDE w:val="0"/>
        <w:autoSpaceDN w:val="0"/>
        <w:adjustRightInd w:val="0"/>
        <w:spacing w:line="400" w:lineRule="atLeast"/>
        <w:rPr>
          <w:rFonts w:eastAsia="黑体"/>
          <w:b/>
          <w:sz w:val="24"/>
        </w:rPr>
      </w:pPr>
      <w:r w:rsidRPr="001F5E19">
        <w:rPr>
          <w:b/>
          <w:sz w:val="24"/>
        </w:rPr>
        <w:t>3</w:t>
      </w:r>
      <w:r w:rsidRPr="001F5E19">
        <w:rPr>
          <w:rFonts w:ascii="宋体" w:cs="宋体" w:hint="eastAsia"/>
          <w:b/>
          <w:lang w:val="zh-CN"/>
        </w:rPr>
        <w:t>、</w:t>
      </w:r>
      <w:r w:rsidRPr="001F5E19">
        <w:rPr>
          <w:rFonts w:ascii="黑体" w:eastAsia="黑体" w:cs="黑体" w:hint="eastAsia"/>
          <w:b/>
          <w:sz w:val="24"/>
          <w:lang w:val="zh-CN"/>
        </w:rPr>
        <w:t>投标人资格要求</w:t>
      </w:r>
    </w:p>
    <w:p w:rsidR="001F5E19" w:rsidRPr="001F5E19" w:rsidRDefault="001F5E19" w:rsidP="001F5E19">
      <w:pPr>
        <w:autoSpaceDE w:val="0"/>
        <w:autoSpaceDN w:val="0"/>
        <w:adjustRightInd w:val="0"/>
        <w:spacing w:line="400" w:lineRule="atLeast"/>
        <w:ind w:firstLineChars="200" w:firstLine="420"/>
        <w:rPr>
          <w:rFonts w:ascii="宋体" w:hAnsi="宋体"/>
        </w:rPr>
      </w:pPr>
      <w:r w:rsidRPr="001F5E19">
        <w:rPr>
          <w:rFonts w:ascii="宋体" w:hAnsi="宋体" w:hint="eastAsia"/>
        </w:rPr>
        <w:t>3.1</w:t>
      </w:r>
      <w:r w:rsidRPr="001F5E19">
        <w:rPr>
          <w:rFonts w:ascii="宋体" w:hAnsi="宋体" w:cs="宋体" w:hint="eastAsia"/>
          <w:lang w:val="zh-CN"/>
        </w:rPr>
        <w:t>投标人应具备的资质条件、业绩、能力和信誉，具体要求如下：</w:t>
      </w:r>
    </w:p>
    <w:p w:rsidR="001F5E19" w:rsidRPr="001F5E19" w:rsidRDefault="001F5E19" w:rsidP="001F5E19">
      <w:pPr>
        <w:autoSpaceDE w:val="0"/>
        <w:autoSpaceDN w:val="0"/>
        <w:adjustRightInd w:val="0"/>
        <w:spacing w:line="360" w:lineRule="exact"/>
        <w:ind w:firstLineChars="200" w:firstLine="422"/>
        <w:rPr>
          <w:rFonts w:ascii="宋体" w:cs="宋体" w:hint="eastAsia"/>
          <w:b/>
          <w:lang w:val="zh-CN"/>
        </w:rPr>
      </w:pPr>
      <w:r w:rsidRPr="001F5E19">
        <w:rPr>
          <w:rFonts w:ascii="宋体" w:cs="宋体" w:hint="eastAsia"/>
          <w:b/>
          <w:lang w:val="zh-CN"/>
        </w:rPr>
        <w:t>（1）资质要求：独立企业法人，持有效营业执照，具有国家建设行政主管部门核发的有效的公路工程施工总承包三级及以上资质或桥梁工程专业承包三级及以上资质，并具有省级及以上建设行政主管部门核发的有效的《安全生产许可证》，</w:t>
      </w:r>
      <w:r w:rsidRPr="001F5E19">
        <w:rPr>
          <w:rFonts w:ascii="宋体" w:cs="宋体"/>
          <w:b/>
          <w:lang w:val="zh-CN"/>
        </w:rPr>
        <w:t>且在</w:t>
      </w:r>
      <w:r w:rsidRPr="001F5E19">
        <w:rPr>
          <w:rFonts w:ascii="宋体" w:cs="宋体" w:hint="eastAsia"/>
          <w:b/>
          <w:lang w:val="zh-CN"/>
        </w:rPr>
        <w:t>投标</w:t>
      </w:r>
      <w:r w:rsidRPr="001F5E19">
        <w:rPr>
          <w:rFonts w:ascii="宋体" w:cs="宋体"/>
          <w:b/>
          <w:lang w:val="zh-CN"/>
        </w:rPr>
        <w:t>截止时间当日不得</w:t>
      </w:r>
      <w:r w:rsidRPr="001F5E19">
        <w:rPr>
          <w:rFonts w:ascii="宋体" w:cs="宋体" w:hint="eastAsia"/>
          <w:b/>
          <w:lang w:val="zh-CN"/>
        </w:rPr>
        <w:t>处于暂扣状态。</w:t>
      </w:r>
    </w:p>
    <w:p w:rsidR="001F5E19" w:rsidRPr="001F5E19" w:rsidRDefault="001F5E19" w:rsidP="001F5E19">
      <w:pPr>
        <w:autoSpaceDE w:val="0"/>
        <w:autoSpaceDN w:val="0"/>
        <w:adjustRightInd w:val="0"/>
        <w:spacing w:line="360" w:lineRule="exact"/>
        <w:ind w:firstLineChars="200" w:firstLine="422"/>
        <w:rPr>
          <w:rFonts w:ascii="宋体"/>
          <w:b/>
          <w:lang w:val="zh-CN"/>
        </w:rPr>
      </w:pPr>
      <w:r w:rsidRPr="001F5E19">
        <w:rPr>
          <w:rFonts w:ascii="宋体" w:cs="宋体" w:hint="eastAsia"/>
          <w:b/>
          <w:lang w:val="zh-CN"/>
        </w:rPr>
        <w:t>（2）财务要求：根据《江苏省交通运输项目投标企业财务能力评价指标》规定的方法计算，投标人在</w:t>
      </w:r>
      <w:r w:rsidRPr="001F5E19">
        <w:rPr>
          <w:rFonts w:ascii="宋体" w:cs="宋体" w:hint="eastAsia"/>
          <w:b/>
          <w:lang w:val="zh-CN"/>
        </w:rPr>
        <w:lastRenderedPageBreak/>
        <w:t>“江苏省公路水路建设市场信用信息服务系统”中的“财务能力评价参考得分”不小于60分。</w:t>
      </w:r>
    </w:p>
    <w:p w:rsidR="001F5E19" w:rsidRPr="001F5E19" w:rsidRDefault="001F5E19" w:rsidP="001F5E19">
      <w:pPr>
        <w:wordWrap w:val="0"/>
        <w:adjustRightInd w:val="0"/>
        <w:snapToGrid w:val="0"/>
        <w:spacing w:line="380" w:lineRule="exact"/>
        <w:ind w:firstLineChars="200" w:firstLine="422"/>
        <w:rPr>
          <w:rFonts w:ascii="宋体" w:cs="宋体"/>
          <w:b/>
          <w:lang w:val="zh-CN"/>
        </w:rPr>
      </w:pPr>
      <w:r w:rsidRPr="001F5E19">
        <w:rPr>
          <w:rFonts w:ascii="宋体" w:cs="宋体" w:hint="eastAsia"/>
          <w:b/>
          <w:lang w:val="zh-CN"/>
        </w:rPr>
        <w:t>（3）业绩要求：</w:t>
      </w:r>
      <w:r w:rsidRPr="001F5E19">
        <w:rPr>
          <w:rFonts w:ascii="宋体" w:cs="宋体"/>
          <w:b/>
          <w:lang w:val="zh-CN"/>
        </w:rPr>
        <w:t>2013年1月1日至今（以系统备案的交工验收时间为准），投标人承担过钢结构桥梁工程施工项目（不含系杆拱），且已交工验收合格；未发生重大质量、安全事故</w:t>
      </w:r>
      <w:r w:rsidRPr="001F5E19">
        <w:rPr>
          <w:rFonts w:ascii="宋体" w:cs="宋体" w:hint="eastAsia"/>
          <w:b/>
          <w:lang w:val="zh-CN"/>
        </w:rPr>
        <w:t>。</w:t>
      </w:r>
    </w:p>
    <w:p w:rsidR="001F5E19" w:rsidRPr="001F5E19" w:rsidRDefault="001F5E19" w:rsidP="001F5E19">
      <w:pPr>
        <w:autoSpaceDE w:val="0"/>
        <w:autoSpaceDN w:val="0"/>
        <w:adjustRightInd w:val="0"/>
        <w:spacing w:line="360" w:lineRule="exact"/>
        <w:ind w:firstLineChars="200" w:firstLine="422"/>
        <w:rPr>
          <w:rFonts w:ascii="宋体" w:cs="宋体" w:hint="eastAsia"/>
          <w:b/>
          <w:lang w:val="zh-CN"/>
        </w:rPr>
      </w:pPr>
      <w:r w:rsidRPr="001F5E19">
        <w:rPr>
          <w:rFonts w:ascii="宋体" w:cs="宋体" w:hint="eastAsia"/>
          <w:b/>
          <w:lang w:val="zh-CN"/>
        </w:rPr>
        <w:t>（4）信誉要求：投标人同时满足以下3项要求：</w:t>
      </w:r>
    </w:p>
    <w:p w:rsidR="001F5E19" w:rsidRPr="001F5E19" w:rsidRDefault="001F5E19" w:rsidP="001F5E19">
      <w:pPr>
        <w:autoSpaceDE w:val="0"/>
        <w:autoSpaceDN w:val="0"/>
        <w:adjustRightInd w:val="0"/>
        <w:spacing w:line="360" w:lineRule="exact"/>
        <w:ind w:firstLineChars="200" w:firstLine="422"/>
        <w:rPr>
          <w:rFonts w:ascii="宋体" w:cs="宋体" w:hint="eastAsia"/>
          <w:b/>
          <w:lang w:val="zh-CN"/>
        </w:rPr>
      </w:pPr>
      <w:r w:rsidRPr="001F5E19">
        <w:rPr>
          <w:rFonts w:ascii="宋体" w:cs="宋体" w:hint="eastAsia"/>
          <w:b/>
          <w:lang w:val="zh-CN"/>
        </w:rPr>
        <w:t>a.投标文件递交截止日当天，投标人在最近一次江苏交通项目的信用档案等级评定中被评为A级（含A级暂定）及以上；</w:t>
      </w:r>
    </w:p>
    <w:p w:rsidR="001F5E19" w:rsidRPr="001F5E19" w:rsidRDefault="001F5E19" w:rsidP="001F5E19">
      <w:pPr>
        <w:autoSpaceDE w:val="0"/>
        <w:autoSpaceDN w:val="0"/>
        <w:adjustRightInd w:val="0"/>
        <w:spacing w:line="360" w:lineRule="exact"/>
        <w:ind w:firstLineChars="200" w:firstLine="422"/>
        <w:rPr>
          <w:rFonts w:ascii="宋体" w:cs="宋体" w:hint="eastAsia"/>
          <w:b/>
          <w:lang w:val="zh-CN"/>
        </w:rPr>
      </w:pPr>
      <w:r w:rsidRPr="001F5E19">
        <w:rPr>
          <w:rFonts w:ascii="宋体" w:cs="宋体" w:hint="eastAsia"/>
          <w:b/>
          <w:lang w:val="zh-CN"/>
        </w:rPr>
        <w:t>b.投标人不</w:t>
      </w:r>
      <w:proofErr w:type="gramStart"/>
      <w:r w:rsidRPr="001F5E19">
        <w:rPr>
          <w:rFonts w:ascii="宋体" w:cs="宋体" w:hint="eastAsia"/>
          <w:b/>
          <w:lang w:val="zh-CN"/>
        </w:rPr>
        <w:t>存在苏交监察</w:t>
      </w:r>
      <w:proofErr w:type="gramEnd"/>
      <w:r w:rsidRPr="001F5E19">
        <w:rPr>
          <w:rFonts w:ascii="宋体" w:cs="宋体" w:hint="eastAsia"/>
          <w:b/>
          <w:lang w:val="zh-CN"/>
        </w:rPr>
        <w:t>〔2007〕13号文《关于印发&lt;江苏省交通厅关于限制违反廉政合同的投标人进入交通工程建设市场的若干规定&gt;的通知》中所述行贿行为而处于被禁止进入江苏省交通工程建设市场期限内；</w:t>
      </w:r>
    </w:p>
    <w:p w:rsidR="001F5E19" w:rsidRPr="001F5E19" w:rsidRDefault="001F5E19" w:rsidP="001F5E19">
      <w:pPr>
        <w:autoSpaceDE w:val="0"/>
        <w:autoSpaceDN w:val="0"/>
        <w:adjustRightInd w:val="0"/>
        <w:spacing w:line="360" w:lineRule="exact"/>
        <w:ind w:firstLineChars="200" w:firstLine="422"/>
        <w:rPr>
          <w:rFonts w:ascii="宋体" w:cs="宋体" w:hint="eastAsia"/>
          <w:b/>
          <w:lang w:val="zh-CN"/>
        </w:rPr>
      </w:pPr>
      <w:r w:rsidRPr="001F5E19">
        <w:rPr>
          <w:rFonts w:ascii="宋体" w:cs="宋体" w:hint="eastAsia"/>
          <w:b/>
          <w:lang w:val="zh-CN"/>
        </w:rPr>
        <w:t>c.根据《最高人民检察院关于开展行贿犯罪档案查询工作的管理规定（暂行）》的规定，投标人需提供201</w:t>
      </w:r>
      <w:r w:rsidRPr="001F5E19">
        <w:rPr>
          <w:rFonts w:ascii="宋体" w:cs="宋体"/>
          <w:b/>
          <w:lang w:val="zh-CN"/>
        </w:rPr>
        <w:t>5</w:t>
      </w:r>
      <w:r w:rsidRPr="001F5E19">
        <w:rPr>
          <w:rFonts w:ascii="宋体" w:cs="宋体" w:hint="eastAsia"/>
          <w:b/>
          <w:lang w:val="zh-CN"/>
        </w:rPr>
        <w:t>年1月1日至今检察机关出具的企业、企业法定代表人、项目经理无行贿犯罪记录的查询书面告知函（网上下载或检察院出具，无行贿犯罪记录的查询书面告知</w:t>
      </w:r>
      <w:proofErr w:type="gramStart"/>
      <w:r w:rsidRPr="001F5E19">
        <w:rPr>
          <w:rFonts w:ascii="宋体" w:cs="宋体" w:hint="eastAsia"/>
          <w:b/>
          <w:lang w:val="zh-CN"/>
        </w:rPr>
        <w:t>函必须</w:t>
      </w:r>
      <w:proofErr w:type="gramEnd"/>
      <w:r w:rsidRPr="001F5E19">
        <w:rPr>
          <w:rFonts w:ascii="宋体" w:cs="宋体" w:hint="eastAsia"/>
          <w:b/>
          <w:lang w:val="zh-CN"/>
        </w:rPr>
        <w:t>放置于投标文件第一信封证明材料清单内，否则视为缺失）。</w:t>
      </w:r>
    </w:p>
    <w:p w:rsidR="001F5E19" w:rsidRPr="001F5E19" w:rsidRDefault="001F5E19" w:rsidP="001F5E19">
      <w:pPr>
        <w:autoSpaceDE w:val="0"/>
        <w:autoSpaceDN w:val="0"/>
        <w:adjustRightInd w:val="0"/>
        <w:spacing w:line="360" w:lineRule="exact"/>
        <w:ind w:firstLineChars="200" w:firstLine="422"/>
        <w:rPr>
          <w:rFonts w:ascii="宋体" w:cs="宋体"/>
          <w:b/>
          <w:lang w:val="zh-CN"/>
        </w:rPr>
      </w:pPr>
      <w:r w:rsidRPr="001F5E19">
        <w:rPr>
          <w:rFonts w:ascii="宋体" w:cs="宋体" w:hint="eastAsia"/>
          <w:b/>
          <w:lang w:val="zh-CN"/>
        </w:rPr>
        <w:t>（5）项目经理和项目总工要求：拟投入本项目的项目经理应具有公路工程专业二级及以上建造师执业资格，并且已经获得建造</w:t>
      </w:r>
      <w:proofErr w:type="gramStart"/>
      <w:r w:rsidRPr="001F5E19">
        <w:rPr>
          <w:rFonts w:ascii="宋体" w:cs="宋体" w:hint="eastAsia"/>
          <w:b/>
          <w:lang w:val="zh-CN"/>
        </w:rPr>
        <w:t>师注册</w:t>
      </w:r>
      <w:proofErr w:type="gramEnd"/>
      <w:r w:rsidRPr="001F5E19">
        <w:rPr>
          <w:rFonts w:ascii="宋体" w:cs="宋体" w:hint="eastAsia"/>
          <w:b/>
          <w:lang w:val="zh-CN"/>
        </w:rPr>
        <w:t>证书，具有省级及以上交通运输主管部门核发的有效的《公路水运工程施工企业主要负责人和安全生产管理人员安全生产考核合格证书》（B证），</w:t>
      </w:r>
      <w:r w:rsidRPr="001F5E19">
        <w:rPr>
          <w:rFonts w:ascii="宋体" w:cs="宋体"/>
          <w:b/>
          <w:lang w:val="zh-CN"/>
        </w:rPr>
        <w:t>年龄不得大于</w:t>
      </w:r>
      <w:r w:rsidRPr="001F5E19">
        <w:rPr>
          <w:rFonts w:ascii="宋体" w:cs="宋体" w:hint="eastAsia"/>
          <w:b/>
          <w:lang w:val="zh-CN"/>
        </w:rPr>
        <w:t>60周岁</w:t>
      </w:r>
      <w:r w:rsidRPr="001F5E19">
        <w:rPr>
          <w:rFonts w:ascii="宋体" w:cs="宋体" w:hint="eastAsia"/>
          <w:b/>
        </w:rPr>
        <w:t>；</w:t>
      </w:r>
      <w:r w:rsidRPr="001F5E19">
        <w:rPr>
          <w:rFonts w:ascii="宋体" w:cs="宋体" w:hint="eastAsia"/>
          <w:b/>
          <w:lang w:val="zh-CN"/>
        </w:rPr>
        <w:t>拟投入本项目的项目总工必须具有工程师及以上技术职称，具有省级及以上交通运输主管部门核发的有效的《公路水运工程施工企业主要负责人和安全生产管理人员安全生产考核合格证书》（B证），</w:t>
      </w:r>
      <w:r w:rsidRPr="001F5E19">
        <w:rPr>
          <w:rFonts w:ascii="宋体" w:cs="宋体"/>
          <w:b/>
          <w:lang w:val="zh-CN"/>
        </w:rPr>
        <w:t>年龄不得大于</w:t>
      </w:r>
      <w:r w:rsidRPr="001F5E19">
        <w:rPr>
          <w:rFonts w:ascii="宋体" w:cs="宋体" w:hint="eastAsia"/>
          <w:b/>
          <w:lang w:val="zh-CN"/>
        </w:rPr>
        <w:t>60周岁；项目经理和项目总工</w:t>
      </w:r>
      <w:r w:rsidRPr="001F5E19">
        <w:rPr>
          <w:rFonts w:ascii="宋体" w:cs="宋体"/>
          <w:b/>
          <w:lang w:val="zh-CN"/>
        </w:rPr>
        <w:t>无其他在建项目且无</w:t>
      </w:r>
      <w:r w:rsidRPr="001F5E19">
        <w:rPr>
          <w:rFonts w:ascii="宋体" w:cs="宋体" w:hint="eastAsia"/>
          <w:b/>
          <w:lang w:val="zh-CN"/>
        </w:rPr>
        <w:t>新</w:t>
      </w:r>
      <w:r w:rsidRPr="001F5E19">
        <w:rPr>
          <w:rFonts w:ascii="宋体" w:cs="宋体"/>
          <w:b/>
          <w:lang w:val="zh-CN"/>
        </w:rPr>
        <w:t>中标工程（</w:t>
      </w:r>
      <w:r w:rsidRPr="001F5E19">
        <w:rPr>
          <w:rFonts w:ascii="宋体" w:cs="宋体" w:hint="eastAsia"/>
          <w:b/>
          <w:lang w:val="zh-CN"/>
        </w:rPr>
        <w:t>或</w:t>
      </w:r>
      <w:r w:rsidRPr="001F5E19">
        <w:rPr>
          <w:rFonts w:ascii="宋体" w:cs="宋体"/>
          <w:b/>
          <w:lang w:val="zh-CN"/>
        </w:rPr>
        <w:t>具有项目招标人出具的可撤离证明，如有此证明其原件装订在投标文件正本中）</w:t>
      </w:r>
      <w:r w:rsidRPr="001F5E19">
        <w:rPr>
          <w:rFonts w:ascii="宋体" w:cs="宋体" w:hint="eastAsia"/>
          <w:b/>
          <w:lang w:val="zh-CN"/>
        </w:rPr>
        <w:t>。</w:t>
      </w:r>
    </w:p>
    <w:p w:rsidR="001F5E19" w:rsidRPr="001F5E19" w:rsidRDefault="001F5E19" w:rsidP="001F5E19">
      <w:pPr>
        <w:autoSpaceDE w:val="0"/>
        <w:autoSpaceDN w:val="0"/>
        <w:adjustRightInd w:val="0"/>
        <w:spacing w:line="360" w:lineRule="exact"/>
        <w:ind w:firstLineChars="200" w:firstLine="422"/>
        <w:rPr>
          <w:rFonts w:ascii="宋体" w:cs="宋体"/>
          <w:b/>
          <w:lang w:val="zh-CN"/>
        </w:rPr>
      </w:pPr>
      <w:r w:rsidRPr="001F5E19">
        <w:rPr>
          <w:rFonts w:ascii="宋体" w:cs="宋体" w:hint="eastAsia"/>
          <w:b/>
          <w:lang w:val="zh-CN"/>
        </w:rPr>
        <w:t>（6）其他要求：根据《公路水运工程安全生产监督管理办法》（交通运输部令2017年第25号）的规定，拟投入的专职安全生产管理人员数量不少于</w:t>
      </w:r>
      <w:r w:rsidRPr="001F5E19">
        <w:rPr>
          <w:rFonts w:ascii="宋体" w:cs="宋体"/>
          <w:b/>
          <w:lang w:val="zh-CN"/>
        </w:rPr>
        <w:t>1</w:t>
      </w:r>
      <w:r w:rsidRPr="001F5E19">
        <w:rPr>
          <w:rFonts w:ascii="宋体" w:cs="宋体" w:hint="eastAsia"/>
          <w:b/>
          <w:lang w:val="zh-CN"/>
        </w:rPr>
        <w:t>名，并具有省级及以上交通运输主管部门核发的有效的《公路水运工程施工企业主要负责人和安全生产管理人员安全生产考核合格证书》（C证）。</w:t>
      </w:r>
    </w:p>
    <w:p w:rsidR="001F5E19" w:rsidRPr="001F5E19" w:rsidRDefault="001F5E19" w:rsidP="001F5E19">
      <w:pPr>
        <w:autoSpaceDE w:val="0"/>
        <w:autoSpaceDN w:val="0"/>
        <w:adjustRightInd w:val="0"/>
        <w:spacing w:line="360" w:lineRule="exact"/>
        <w:ind w:firstLineChars="200" w:firstLine="422"/>
        <w:rPr>
          <w:rFonts w:ascii="宋体" w:cs="宋体"/>
          <w:b/>
          <w:lang w:val="zh-CN"/>
        </w:rPr>
      </w:pPr>
      <w:r w:rsidRPr="001F5E19">
        <w:rPr>
          <w:rFonts w:ascii="宋体" w:cs="宋体"/>
          <w:b/>
          <w:lang w:val="zh-CN"/>
        </w:rPr>
        <w:t>3.</w:t>
      </w:r>
      <w:r w:rsidRPr="001F5E19">
        <w:rPr>
          <w:rFonts w:ascii="宋体" w:cs="宋体" w:hint="eastAsia"/>
          <w:b/>
          <w:lang w:val="zh-CN"/>
        </w:rPr>
        <w:t>2</w:t>
      </w:r>
      <w:r w:rsidRPr="001F5E19">
        <w:rPr>
          <w:rFonts w:ascii="宋体" w:cs="宋体"/>
          <w:b/>
          <w:lang w:val="zh-CN"/>
        </w:rPr>
        <w:t xml:space="preserve"> </w:t>
      </w:r>
      <w:r w:rsidRPr="001F5E19">
        <w:rPr>
          <w:rFonts w:ascii="宋体" w:cs="宋体" w:hint="eastAsia"/>
          <w:b/>
          <w:lang w:val="zh-CN"/>
        </w:rPr>
        <w:t>本次招标不接受联合体形式投标。</w:t>
      </w:r>
    </w:p>
    <w:p w:rsidR="001F5E19" w:rsidRPr="001F5E19" w:rsidRDefault="001F5E19" w:rsidP="001F5E19">
      <w:pPr>
        <w:autoSpaceDE w:val="0"/>
        <w:autoSpaceDN w:val="0"/>
        <w:adjustRightInd w:val="0"/>
        <w:spacing w:line="360" w:lineRule="exact"/>
        <w:ind w:firstLineChars="200" w:firstLine="422"/>
        <w:rPr>
          <w:rFonts w:ascii="宋体" w:cs="宋体"/>
          <w:b/>
          <w:lang w:val="zh-CN"/>
        </w:rPr>
      </w:pPr>
      <w:r w:rsidRPr="001F5E19">
        <w:rPr>
          <w:rFonts w:ascii="宋体" w:cs="宋体"/>
          <w:b/>
          <w:lang w:val="zh-CN"/>
        </w:rPr>
        <w:t>3.</w:t>
      </w:r>
      <w:r w:rsidRPr="001F5E19">
        <w:rPr>
          <w:rFonts w:ascii="宋体" w:cs="宋体" w:hint="eastAsia"/>
          <w:b/>
          <w:lang w:val="zh-CN"/>
        </w:rPr>
        <w:t>3</w:t>
      </w:r>
      <w:r w:rsidRPr="001F5E19">
        <w:rPr>
          <w:rFonts w:ascii="宋体" w:cs="宋体"/>
          <w:b/>
          <w:lang w:val="zh-CN"/>
        </w:rPr>
        <w:t xml:space="preserve"> </w:t>
      </w:r>
      <w:r w:rsidRPr="001F5E19">
        <w:rPr>
          <w:rFonts w:ascii="宋体" w:cs="宋体" w:hint="eastAsia"/>
          <w:b/>
          <w:lang w:val="zh-CN"/>
        </w:rPr>
        <w:t>与招标人存在利害关系可能影响招标公正性的单位，不得参加投标。单位负责人为同一人或者存在控股、管理关系的不同单位，不得参加同一标段投标或者未划分标段的同一招标项目投标。否则相关投标均无效。</w:t>
      </w:r>
    </w:p>
    <w:p w:rsidR="001F5E19" w:rsidRPr="001F5E19" w:rsidRDefault="001F5E19" w:rsidP="001F5E19">
      <w:pPr>
        <w:autoSpaceDE w:val="0"/>
        <w:autoSpaceDN w:val="0"/>
        <w:adjustRightInd w:val="0"/>
        <w:spacing w:line="360" w:lineRule="exact"/>
        <w:ind w:firstLineChars="200" w:firstLine="422"/>
        <w:rPr>
          <w:rFonts w:ascii="宋体" w:cs="宋体"/>
          <w:b/>
          <w:lang w:val="zh-CN"/>
        </w:rPr>
      </w:pPr>
      <w:r w:rsidRPr="001F5E19">
        <w:rPr>
          <w:rFonts w:ascii="宋体" w:cs="宋体" w:hint="eastAsia"/>
          <w:b/>
          <w:lang w:val="zh-CN"/>
        </w:rPr>
        <w:t>3.4</w:t>
      </w:r>
      <w:r w:rsidRPr="001F5E19">
        <w:rPr>
          <w:rFonts w:ascii="宋体" w:cs="宋体"/>
          <w:b/>
          <w:lang w:val="zh-CN"/>
        </w:rPr>
        <w:t xml:space="preserve"> </w:t>
      </w:r>
      <w:r w:rsidRPr="001F5E19">
        <w:rPr>
          <w:rFonts w:ascii="宋体" w:cs="宋体" w:hint="eastAsia"/>
          <w:b/>
          <w:lang w:val="zh-CN"/>
        </w:rPr>
        <w:t>投标文件递交截止日之前，在“</w:t>
      </w:r>
      <w:r w:rsidRPr="001F5E19">
        <w:rPr>
          <w:rFonts w:ascii="宋体" w:cs="宋体"/>
          <w:b/>
          <w:lang w:val="zh-CN"/>
        </w:rPr>
        <w:t>信用中国</w:t>
      </w:r>
      <w:r w:rsidRPr="001F5E19">
        <w:rPr>
          <w:rFonts w:ascii="宋体" w:cs="宋体" w:hint="eastAsia"/>
          <w:b/>
          <w:lang w:val="zh-CN"/>
        </w:rPr>
        <w:t>”网站</w:t>
      </w:r>
      <w:r w:rsidRPr="001F5E19">
        <w:rPr>
          <w:rFonts w:ascii="宋体" w:cs="宋体"/>
          <w:b/>
          <w:lang w:val="zh-CN"/>
        </w:rPr>
        <w:t>（</w:t>
      </w:r>
      <w:r w:rsidRPr="001F5E19">
        <w:rPr>
          <w:rFonts w:ascii="宋体" w:cs="宋体" w:hint="eastAsia"/>
          <w:b/>
          <w:lang w:val="zh-CN"/>
        </w:rPr>
        <w:t>http：</w:t>
      </w:r>
      <w:r w:rsidRPr="001F5E19">
        <w:rPr>
          <w:rFonts w:ascii="宋体" w:cs="宋体"/>
          <w:b/>
          <w:lang w:val="zh-CN"/>
        </w:rPr>
        <w:t>//www.creditch</w:t>
      </w:r>
      <w:r w:rsidRPr="001F5E19">
        <w:rPr>
          <w:rFonts w:ascii="宋体" w:cs="宋体" w:hint="eastAsia"/>
          <w:b/>
          <w:lang w:val="zh-CN"/>
        </w:rPr>
        <w:t>ina</w:t>
      </w:r>
      <w:r w:rsidRPr="001F5E19">
        <w:rPr>
          <w:rFonts w:ascii="宋体" w:cs="宋体"/>
          <w:b/>
          <w:lang w:val="zh-CN"/>
        </w:rPr>
        <w:t>.gov.cn</w:t>
      </w:r>
      <w:r w:rsidRPr="001F5E19">
        <w:rPr>
          <w:rFonts w:ascii="宋体" w:cs="宋体" w:hint="eastAsia"/>
          <w:b/>
          <w:lang w:val="zh-CN"/>
        </w:rPr>
        <w:t>/</w:t>
      </w:r>
      <w:r w:rsidRPr="001F5E19">
        <w:rPr>
          <w:rFonts w:ascii="宋体" w:cs="宋体"/>
          <w:b/>
          <w:lang w:val="zh-CN"/>
        </w:rPr>
        <w:t>）</w:t>
      </w:r>
      <w:r w:rsidRPr="001F5E19">
        <w:rPr>
          <w:rFonts w:ascii="宋体" w:cs="宋体" w:hint="eastAsia"/>
          <w:b/>
          <w:lang w:val="zh-CN"/>
        </w:rPr>
        <w:t>中被</w:t>
      </w:r>
      <w:r w:rsidRPr="001F5E19">
        <w:rPr>
          <w:rFonts w:ascii="宋体" w:cs="宋体"/>
          <w:b/>
          <w:lang w:val="zh-CN"/>
        </w:rPr>
        <w:t>列入失信被执行人</w:t>
      </w:r>
      <w:r w:rsidRPr="001F5E19">
        <w:rPr>
          <w:rFonts w:ascii="宋体" w:cs="宋体" w:hint="eastAsia"/>
          <w:b/>
          <w:lang w:val="zh-CN"/>
        </w:rPr>
        <w:t>名单</w:t>
      </w:r>
      <w:r w:rsidRPr="001F5E19">
        <w:rPr>
          <w:rFonts w:ascii="宋体" w:cs="宋体"/>
          <w:b/>
          <w:lang w:val="zh-CN"/>
        </w:rPr>
        <w:t>的</w:t>
      </w:r>
      <w:r w:rsidRPr="001F5E19">
        <w:rPr>
          <w:rFonts w:ascii="宋体" w:cs="宋体" w:hint="eastAsia"/>
          <w:b/>
          <w:lang w:val="zh-CN"/>
        </w:rPr>
        <w:t>投标人</w:t>
      </w:r>
      <w:r w:rsidRPr="001F5E19">
        <w:rPr>
          <w:rFonts w:ascii="宋体" w:cs="宋体"/>
          <w:b/>
          <w:lang w:val="zh-CN"/>
        </w:rPr>
        <w:t>，</w:t>
      </w:r>
      <w:r w:rsidRPr="001F5E19">
        <w:rPr>
          <w:rFonts w:ascii="宋体" w:cs="宋体" w:hint="eastAsia"/>
          <w:b/>
          <w:lang w:val="zh-CN"/>
        </w:rPr>
        <w:t>不得参加</w:t>
      </w:r>
      <w:r w:rsidRPr="001F5E19">
        <w:rPr>
          <w:rFonts w:ascii="宋体" w:cs="宋体"/>
          <w:b/>
          <w:lang w:val="zh-CN"/>
        </w:rPr>
        <w:t>投标</w:t>
      </w:r>
      <w:r w:rsidRPr="001F5E19">
        <w:rPr>
          <w:rFonts w:ascii="宋体" w:cs="宋体" w:hint="eastAsia"/>
          <w:b/>
          <w:lang w:val="zh-CN"/>
        </w:rPr>
        <w:t>。</w:t>
      </w:r>
    </w:p>
    <w:p w:rsidR="001F5E19" w:rsidRPr="001F5E19" w:rsidRDefault="001F5E19" w:rsidP="001F5E19">
      <w:pPr>
        <w:autoSpaceDE w:val="0"/>
        <w:autoSpaceDN w:val="0"/>
        <w:adjustRightInd w:val="0"/>
        <w:spacing w:line="360" w:lineRule="exact"/>
        <w:ind w:firstLineChars="200" w:firstLine="422"/>
        <w:rPr>
          <w:rFonts w:ascii="宋体" w:cs="宋体" w:hint="eastAsia"/>
          <w:b/>
          <w:lang w:val="zh-CN"/>
        </w:rPr>
      </w:pPr>
      <w:r w:rsidRPr="001F5E19">
        <w:rPr>
          <w:rFonts w:ascii="宋体" w:cs="宋体" w:hint="eastAsia"/>
          <w:b/>
          <w:lang w:val="zh-CN"/>
        </w:rPr>
        <w:t>3.5</w:t>
      </w:r>
      <w:r w:rsidRPr="001F5E19">
        <w:rPr>
          <w:rFonts w:ascii="宋体" w:cs="宋体"/>
          <w:b/>
          <w:lang w:val="zh-CN"/>
        </w:rPr>
        <w:t xml:space="preserve"> </w:t>
      </w:r>
      <w:r w:rsidRPr="001F5E19">
        <w:rPr>
          <w:rFonts w:ascii="宋体" w:cs="宋体" w:hint="eastAsia"/>
          <w:b/>
          <w:lang w:val="zh-CN"/>
        </w:rPr>
        <w:t>投标文件递交截止日之前，在国家企业信用信息公示系统（http://www.gsxt.gov.cn/）中被列入严重违法失信企业名单的</w:t>
      </w:r>
      <w:r w:rsidRPr="001F5E19">
        <w:rPr>
          <w:rFonts w:ascii="宋体" w:cs="宋体"/>
          <w:b/>
          <w:lang w:val="zh-CN"/>
        </w:rPr>
        <w:t>投标人，</w:t>
      </w:r>
      <w:r w:rsidRPr="001F5E19">
        <w:rPr>
          <w:rFonts w:ascii="宋体" w:cs="宋体" w:hint="eastAsia"/>
          <w:b/>
          <w:lang w:val="zh-CN"/>
        </w:rPr>
        <w:t>不得参加</w:t>
      </w:r>
      <w:r w:rsidRPr="001F5E19">
        <w:rPr>
          <w:rFonts w:ascii="宋体" w:cs="宋体"/>
          <w:b/>
          <w:lang w:val="zh-CN"/>
        </w:rPr>
        <w:t>投标</w:t>
      </w:r>
      <w:r w:rsidRPr="001F5E19">
        <w:rPr>
          <w:rFonts w:ascii="宋体" w:cs="宋体" w:hint="eastAsia"/>
          <w:b/>
          <w:lang w:val="zh-CN"/>
        </w:rPr>
        <w:t>。</w:t>
      </w:r>
    </w:p>
    <w:p w:rsidR="001F5E19" w:rsidRPr="001F5E19" w:rsidRDefault="001F5E19" w:rsidP="001F5E19">
      <w:pPr>
        <w:autoSpaceDE w:val="0"/>
        <w:autoSpaceDN w:val="0"/>
        <w:adjustRightInd w:val="0"/>
        <w:spacing w:line="360" w:lineRule="exact"/>
        <w:ind w:firstLineChars="200" w:firstLine="422"/>
        <w:rPr>
          <w:rFonts w:ascii="宋体" w:cs="宋体"/>
          <w:b/>
          <w:lang w:val="zh-CN"/>
        </w:rPr>
      </w:pPr>
      <w:r w:rsidRPr="001F5E19">
        <w:rPr>
          <w:rFonts w:ascii="宋体" w:cs="宋体"/>
          <w:b/>
          <w:lang w:val="zh-CN"/>
        </w:rPr>
        <w:t>3.6 未在</w:t>
      </w:r>
      <w:r w:rsidRPr="001F5E19">
        <w:rPr>
          <w:rFonts w:ascii="宋体" w:cs="宋体"/>
          <w:b/>
          <w:lang w:val="zh-CN"/>
        </w:rPr>
        <w:t>“</w:t>
      </w:r>
      <w:r w:rsidRPr="001F5E19">
        <w:rPr>
          <w:rFonts w:ascii="宋体" w:cs="宋体" w:hint="eastAsia"/>
          <w:b/>
          <w:lang w:val="zh-CN"/>
        </w:rPr>
        <w:t>江苏省公路</w:t>
      </w:r>
      <w:r w:rsidRPr="001F5E19">
        <w:rPr>
          <w:rFonts w:ascii="宋体" w:cs="宋体"/>
          <w:b/>
          <w:lang w:val="zh-CN"/>
        </w:rPr>
        <w:t>水路</w:t>
      </w:r>
      <w:r w:rsidRPr="001F5E19">
        <w:rPr>
          <w:rFonts w:ascii="宋体" w:cs="宋体" w:hint="eastAsia"/>
          <w:b/>
          <w:lang w:val="zh-CN"/>
        </w:rPr>
        <w:t>建设市场</w:t>
      </w:r>
      <w:r w:rsidRPr="001F5E19">
        <w:rPr>
          <w:rFonts w:ascii="宋体" w:cs="宋体"/>
          <w:b/>
          <w:lang w:val="zh-CN"/>
        </w:rPr>
        <w:t>信用信息</w:t>
      </w:r>
      <w:r w:rsidRPr="001F5E19">
        <w:rPr>
          <w:rFonts w:ascii="宋体" w:cs="宋体" w:hint="eastAsia"/>
          <w:b/>
          <w:lang w:val="zh-CN"/>
        </w:rPr>
        <w:t>服务系统</w:t>
      </w:r>
      <w:r w:rsidRPr="001F5E19">
        <w:rPr>
          <w:rFonts w:ascii="宋体" w:cs="宋体"/>
          <w:b/>
          <w:lang w:val="zh-CN"/>
        </w:rPr>
        <w:t>”</w:t>
      </w:r>
      <w:r w:rsidRPr="001F5E19">
        <w:rPr>
          <w:rFonts w:ascii="宋体" w:cs="宋体"/>
          <w:b/>
          <w:lang w:val="zh-CN"/>
        </w:rPr>
        <w:t>中建立信用档案的投标人应及时进行备案、建立信用档案。投标人在系统中需要备案的内容，必须在投标文件递交截止时间之前完成备案及信息系统报表内容的填报，招标人不再接受投标人提交的相关原件作为替代、补充。</w:t>
      </w:r>
    </w:p>
    <w:p w:rsidR="001F5E19" w:rsidRPr="001F5E19" w:rsidRDefault="001F5E19" w:rsidP="001F5E19">
      <w:pPr>
        <w:autoSpaceDE w:val="0"/>
        <w:autoSpaceDN w:val="0"/>
        <w:adjustRightInd w:val="0"/>
        <w:spacing w:line="360" w:lineRule="exact"/>
        <w:ind w:firstLineChars="200" w:firstLine="422"/>
        <w:rPr>
          <w:rFonts w:ascii="宋体" w:cs="宋体" w:hint="eastAsia"/>
          <w:b/>
          <w:lang w:val="zh-CN"/>
        </w:rPr>
      </w:pPr>
      <w:r w:rsidRPr="001F5E19">
        <w:rPr>
          <w:rFonts w:ascii="宋体" w:cs="宋体"/>
          <w:b/>
          <w:lang w:val="zh-CN"/>
        </w:rPr>
        <w:t>3.7 根据《江苏省公路水运建设市场信用信息管理办法》（苏交规〔2013〕2 号附件）中第二十九条规定：未记录在</w:t>
      </w:r>
      <w:r w:rsidRPr="001F5E19">
        <w:rPr>
          <w:rFonts w:ascii="宋体" w:cs="宋体" w:hint="eastAsia"/>
          <w:b/>
          <w:lang w:val="zh-CN"/>
        </w:rPr>
        <w:t>江苏省公路水路建设市场信用信息服务系统</w:t>
      </w:r>
      <w:r w:rsidRPr="001F5E19">
        <w:rPr>
          <w:rFonts w:ascii="宋体" w:cs="宋体"/>
          <w:b/>
          <w:lang w:val="zh-CN"/>
        </w:rPr>
        <w:t>中的从业单位、业绩和从业人员，参与公路水运工程投标时不予认定。如</w:t>
      </w:r>
      <w:r w:rsidRPr="001F5E19">
        <w:rPr>
          <w:rFonts w:ascii="宋体" w:cs="宋体"/>
          <w:b/>
          <w:lang w:val="zh-CN"/>
        </w:rPr>
        <w:t>“</w:t>
      </w:r>
      <w:r w:rsidRPr="001F5E19">
        <w:rPr>
          <w:rFonts w:ascii="宋体" w:cs="宋体"/>
          <w:b/>
          <w:lang w:val="zh-CN"/>
        </w:rPr>
        <w:t>江苏省公路水路建设市场信用信息服务系统</w:t>
      </w:r>
      <w:r w:rsidRPr="001F5E19">
        <w:rPr>
          <w:rFonts w:ascii="宋体" w:cs="宋体"/>
          <w:b/>
          <w:lang w:val="zh-CN"/>
        </w:rPr>
        <w:t>”</w:t>
      </w:r>
      <w:r w:rsidRPr="001F5E19">
        <w:rPr>
          <w:rFonts w:ascii="宋体" w:cs="宋体"/>
          <w:b/>
          <w:lang w:val="zh-CN"/>
        </w:rPr>
        <w:t>中</w:t>
      </w:r>
      <w:r w:rsidRPr="001F5E19">
        <w:rPr>
          <w:rFonts w:ascii="宋体" w:cs="宋体" w:hint="eastAsia"/>
          <w:b/>
          <w:lang w:val="zh-CN"/>
        </w:rPr>
        <w:t>“投标报表”</w:t>
      </w:r>
      <w:r w:rsidRPr="001F5E19">
        <w:rPr>
          <w:rFonts w:ascii="宋体" w:cs="宋体"/>
          <w:b/>
          <w:lang w:val="zh-CN"/>
        </w:rPr>
        <w:t>无法显示路线等级、规模、投资、</w:t>
      </w:r>
      <w:r w:rsidRPr="001F5E19">
        <w:rPr>
          <w:rFonts w:ascii="宋体" w:cs="宋体" w:hint="eastAsia"/>
          <w:b/>
          <w:lang w:val="zh-CN"/>
        </w:rPr>
        <w:t>交竣工时间、</w:t>
      </w:r>
      <w:r w:rsidRPr="001F5E19">
        <w:rPr>
          <w:rFonts w:ascii="宋体" w:cs="宋体"/>
          <w:b/>
          <w:lang w:val="zh-CN"/>
        </w:rPr>
        <w:t>技术标准、桥跨长度及类型、主要人员职务等相关信息，则不予认可。</w:t>
      </w:r>
    </w:p>
    <w:p w:rsidR="001F5E19" w:rsidRPr="001F5E19" w:rsidRDefault="001F5E19" w:rsidP="001F5E19">
      <w:pPr>
        <w:autoSpaceDE w:val="0"/>
        <w:autoSpaceDN w:val="0"/>
        <w:adjustRightInd w:val="0"/>
        <w:spacing w:before="120" w:line="400" w:lineRule="atLeast"/>
        <w:rPr>
          <w:rFonts w:ascii="黑体" w:eastAsia="黑体" w:cs="黑体"/>
          <w:b/>
          <w:lang w:val="zh-CN"/>
        </w:rPr>
      </w:pPr>
      <w:r w:rsidRPr="001F5E19">
        <w:rPr>
          <w:rFonts w:ascii="黑体" w:eastAsia="黑体" w:cs="黑体" w:hint="eastAsia"/>
          <w:b/>
          <w:sz w:val="24"/>
          <w:lang w:val="zh-CN"/>
        </w:rPr>
        <w:lastRenderedPageBreak/>
        <w:t>4、报名方法</w:t>
      </w:r>
    </w:p>
    <w:p w:rsidR="001F5E19" w:rsidRPr="001F5E19" w:rsidRDefault="001F5E19" w:rsidP="001F5E19">
      <w:pPr>
        <w:autoSpaceDE w:val="0"/>
        <w:autoSpaceDN w:val="0"/>
        <w:adjustRightInd w:val="0"/>
        <w:spacing w:line="400" w:lineRule="atLeast"/>
        <w:ind w:firstLine="420"/>
        <w:rPr>
          <w:rFonts w:ascii="宋体" w:hAnsi="宋体"/>
        </w:rPr>
      </w:pPr>
      <w:r w:rsidRPr="001F5E19">
        <w:rPr>
          <w:rFonts w:ascii="宋体" w:hAnsi="宋体" w:hint="eastAsia"/>
        </w:rPr>
        <w:t>本次投标报名采用江苏省公路水路建设市场信用信息服务系统网上全天报名，不接受其他形式的报名。具体报名程序为：</w:t>
      </w:r>
    </w:p>
    <w:p w:rsidR="001F5E19" w:rsidRPr="001F5E19" w:rsidRDefault="001F5E19" w:rsidP="001F5E19">
      <w:pPr>
        <w:autoSpaceDE w:val="0"/>
        <w:autoSpaceDN w:val="0"/>
        <w:adjustRightInd w:val="0"/>
        <w:spacing w:line="400" w:lineRule="atLeast"/>
        <w:ind w:firstLine="420"/>
        <w:rPr>
          <w:rFonts w:ascii="宋体" w:hAnsi="宋体"/>
        </w:rPr>
      </w:pPr>
      <w:r w:rsidRPr="001F5E19">
        <w:rPr>
          <w:rFonts w:ascii="宋体" w:hAnsi="宋体"/>
        </w:rPr>
        <w:t>(1)</w:t>
      </w:r>
      <w:r w:rsidRPr="001F5E19">
        <w:rPr>
          <w:rFonts w:ascii="宋体" w:hAnsi="宋体" w:hint="eastAsia"/>
        </w:rPr>
        <w:t xml:space="preserve"> 符合报名条件且有意参加投标的单位请</w:t>
      </w:r>
      <w:r w:rsidRPr="001F5E19">
        <w:rPr>
          <w:rFonts w:ascii="宋体" w:hAnsi="宋体"/>
        </w:rPr>
        <w:t>进入</w:t>
      </w:r>
      <w:r w:rsidRPr="001F5E19">
        <w:rPr>
          <w:rFonts w:ascii="宋体" w:hAnsi="宋体" w:hint="eastAsia"/>
        </w:rPr>
        <w:t>江苏省交通运输厅（</w:t>
      </w:r>
      <w:r w:rsidRPr="001F5E19">
        <w:rPr>
          <w:rFonts w:ascii="宋体" w:hAnsi="宋体"/>
        </w:rPr>
        <w:t>http://jtyst.jiangsu.gov.cn/</w:t>
      </w:r>
      <w:r w:rsidRPr="001F5E19">
        <w:rPr>
          <w:rFonts w:ascii="宋体" w:hAnsi="宋体" w:hint="eastAsia"/>
        </w:rPr>
        <w:t>）</w:t>
      </w:r>
      <w:r w:rsidRPr="001F5E19">
        <w:rPr>
          <w:rFonts w:ascii="宋体" w:hAnsi="宋体"/>
        </w:rPr>
        <w:t>网站首页，在网页“办事服务”栏左侧“应用服务”</w:t>
      </w:r>
      <w:r w:rsidRPr="001F5E19">
        <w:rPr>
          <w:rFonts w:ascii="宋体" w:hAnsi="宋体" w:hint="eastAsia"/>
        </w:rPr>
        <w:t>中</w:t>
      </w:r>
      <w:r w:rsidRPr="001F5E19">
        <w:rPr>
          <w:rFonts w:ascii="宋体" w:hAnsi="宋体"/>
        </w:rPr>
        <w:t>点击</w:t>
      </w:r>
      <w:r w:rsidRPr="001F5E19">
        <w:rPr>
          <w:rFonts w:ascii="宋体" w:hAnsi="宋体" w:hint="eastAsia"/>
        </w:rPr>
        <w:t>进入</w:t>
      </w:r>
      <w:r w:rsidRPr="001F5E19">
        <w:rPr>
          <w:rFonts w:ascii="宋体" w:hAnsi="宋体"/>
        </w:rPr>
        <w:t>“</w:t>
      </w:r>
      <w:r w:rsidRPr="001F5E19">
        <w:rPr>
          <w:rFonts w:ascii="宋体" w:hAnsi="宋体" w:hint="eastAsia"/>
        </w:rPr>
        <w:t>建设市场信用信息服务系统</w:t>
      </w:r>
      <w:r w:rsidRPr="001F5E19">
        <w:rPr>
          <w:rFonts w:ascii="宋体" w:hAnsi="宋体"/>
        </w:rPr>
        <w:t>”，以CA登录方式登录后方可进行操作完成网上报名手续，网上报名时在联系人信息中务必留下手机号码及传真，以便联系。报名时间以网上操作为准，超过时间报名无效。网上报名完成后请登录“交易平台”，点击页面左边的“投标”—&gt;“资审报名查询”进入招标公告信息维护页面，即可核实是否完成网上初步报名，网上报名资料应确保真实并符合上述报名条件，否则由此带来的后果由投标人自行承担。</w:t>
      </w:r>
    </w:p>
    <w:p w:rsidR="001F5E19" w:rsidRPr="001F5E19" w:rsidRDefault="001F5E19" w:rsidP="001F5E19">
      <w:pPr>
        <w:autoSpaceDE w:val="0"/>
        <w:autoSpaceDN w:val="0"/>
        <w:adjustRightInd w:val="0"/>
        <w:spacing w:line="400" w:lineRule="atLeast"/>
        <w:ind w:firstLine="420"/>
        <w:rPr>
          <w:rFonts w:ascii="宋体" w:hAnsi="宋体"/>
        </w:rPr>
      </w:pPr>
      <w:r w:rsidRPr="001F5E19">
        <w:rPr>
          <w:rFonts w:ascii="宋体" w:hAnsi="宋体"/>
        </w:rPr>
        <w:t xml:space="preserve"> (2)</w:t>
      </w:r>
      <w:r w:rsidRPr="001F5E19">
        <w:rPr>
          <w:rFonts w:ascii="宋体" w:hAnsi="宋体" w:hint="eastAsia"/>
        </w:rPr>
        <w:t>未在江苏省公路水路建设市场信用信息服务系统中建立信用档案的投标人应及时注册建立信用档案，注册程序详见江苏省交通运输厅门户网站“江苏省公路水路建设市场信用信息服务系统”登录区中的相关教程。</w:t>
      </w:r>
      <w:r w:rsidRPr="001F5E19">
        <w:rPr>
          <w:rFonts w:ascii="宋体" w:hAnsi="宋体"/>
        </w:rPr>
        <w:t>投标人需要在</w:t>
      </w:r>
      <w:r w:rsidRPr="001F5E19">
        <w:rPr>
          <w:rFonts w:ascii="宋体" w:hAnsi="宋体" w:hint="eastAsia"/>
        </w:rPr>
        <w:t>江苏省公路水路建设市场信用信息服务系统</w:t>
      </w:r>
      <w:r w:rsidRPr="001F5E19">
        <w:rPr>
          <w:rFonts w:ascii="宋体" w:hAnsi="宋体"/>
        </w:rPr>
        <w:t>中备案或更新的内容，请在投标文件递交之前完成备案或更新。根据</w:t>
      </w:r>
      <w:proofErr w:type="gramStart"/>
      <w:r w:rsidRPr="001F5E19">
        <w:rPr>
          <w:rFonts w:ascii="宋体" w:hAnsi="宋体"/>
        </w:rPr>
        <w:t>苏交建</w:t>
      </w:r>
      <w:proofErr w:type="gramEnd"/>
      <w:r w:rsidRPr="001F5E19">
        <w:rPr>
          <w:rFonts w:ascii="宋体" w:hAnsi="宋体"/>
        </w:rPr>
        <w:t>[2015]25号文的规定，投标人企业备案信息需要公示，公示日期为5个工作日。投标人应提前做好资料更新，以免影响投标文件的编制，招标人不会因为投标人资料更新而推迟开标时间。</w:t>
      </w:r>
    </w:p>
    <w:p w:rsidR="001F5E19" w:rsidRPr="001F5E19" w:rsidRDefault="001F5E19" w:rsidP="001F5E19">
      <w:pPr>
        <w:autoSpaceDE w:val="0"/>
        <w:autoSpaceDN w:val="0"/>
        <w:adjustRightInd w:val="0"/>
        <w:spacing w:line="400" w:lineRule="atLeast"/>
        <w:ind w:firstLine="420"/>
        <w:rPr>
          <w:rFonts w:ascii="宋体" w:hAnsi="宋体"/>
        </w:rPr>
      </w:pPr>
      <w:r w:rsidRPr="001F5E19">
        <w:rPr>
          <w:rFonts w:ascii="宋体" w:hAnsi="宋体"/>
        </w:rPr>
        <w:t>(3)</w:t>
      </w:r>
      <w:r w:rsidRPr="001F5E19">
        <w:rPr>
          <w:rFonts w:ascii="宋体" w:hAnsi="宋体" w:hint="eastAsia"/>
        </w:rPr>
        <w:t>网上报名时，在联系人信息中请务必留下手机号码和传真号码，以便联系。</w:t>
      </w:r>
    </w:p>
    <w:p w:rsidR="001F5E19" w:rsidRPr="001F5E19" w:rsidRDefault="001F5E19" w:rsidP="001F5E19">
      <w:pPr>
        <w:autoSpaceDE w:val="0"/>
        <w:autoSpaceDN w:val="0"/>
        <w:adjustRightInd w:val="0"/>
        <w:spacing w:line="400" w:lineRule="atLeast"/>
        <w:ind w:firstLine="420"/>
        <w:rPr>
          <w:rFonts w:ascii="宋体" w:hAnsi="宋体"/>
        </w:rPr>
      </w:pPr>
      <w:r w:rsidRPr="001F5E19">
        <w:rPr>
          <w:rFonts w:ascii="宋体" w:hAnsi="宋体"/>
        </w:rPr>
        <w:t>(4)</w:t>
      </w:r>
      <w:r w:rsidRPr="001F5E19">
        <w:rPr>
          <w:rFonts w:ascii="宋体" w:hAnsi="宋体" w:hint="eastAsia"/>
        </w:rPr>
        <w:t>报名结果以网上报名为准，投标人报名后应自行在江苏省公路水路建设市场信用信息服务系统中查询确认或联系招标代理确认。</w:t>
      </w:r>
    </w:p>
    <w:p w:rsidR="001F5E19" w:rsidRPr="001F5E19" w:rsidRDefault="001F5E19" w:rsidP="001F5E19">
      <w:pPr>
        <w:autoSpaceDE w:val="0"/>
        <w:autoSpaceDN w:val="0"/>
        <w:adjustRightInd w:val="0"/>
        <w:spacing w:line="400" w:lineRule="atLeast"/>
        <w:ind w:firstLine="420"/>
        <w:rPr>
          <w:rFonts w:ascii="宋体" w:hAnsi="宋体"/>
        </w:rPr>
      </w:pPr>
      <w:r w:rsidRPr="001F5E19">
        <w:rPr>
          <w:rFonts w:ascii="宋体" w:hAnsi="宋体" w:hint="eastAsia"/>
        </w:rPr>
        <w:t>(5)根据《省交通运输厅关于江苏省公路水路建设市场信用信息服务系统有关功能使用要求和从业单位信息备案规则的公告》（</w:t>
      </w:r>
      <w:proofErr w:type="gramStart"/>
      <w:r w:rsidRPr="001F5E19">
        <w:rPr>
          <w:rFonts w:ascii="宋体" w:hAnsi="宋体" w:hint="eastAsia"/>
        </w:rPr>
        <w:t>苏交建</w:t>
      </w:r>
      <w:proofErr w:type="gramEnd"/>
      <w:r w:rsidRPr="001F5E19">
        <w:rPr>
          <w:rFonts w:ascii="宋体" w:hAnsi="宋体" w:hint="eastAsia"/>
        </w:rPr>
        <w:t>〔2015〕25号）第二条4款规定：</w:t>
      </w:r>
      <w:proofErr w:type="gramStart"/>
      <w:r w:rsidRPr="001F5E19">
        <w:rPr>
          <w:rFonts w:ascii="宋体" w:hAnsi="宋体" w:hint="eastAsia"/>
        </w:rPr>
        <w:t>“</w:t>
      </w:r>
      <w:proofErr w:type="gramEnd"/>
      <w:r w:rsidRPr="001F5E19">
        <w:rPr>
          <w:rFonts w:ascii="宋体" w:hAnsi="宋体" w:hint="eastAsia"/>
        </w:rPr>
        <w:t>公路水运项目投标文件中的所有有关企业业绩、人员和财务数据信息，均应当以投标人在信用信息服务系统中信息为证明材料。投标人应当根据招标文件的具体要求，在信用信息服务系统中编制“投标报表”作为证明材料放入投标文件。招标人不得要求投标人另外提供相关证明材料，但可以要求中标人在签约前出示投标文件中所列所有证明材料的原件供核对</w:t>
      </w:r>
      <w:proofErr w:type="gramStart"/>
      <w:r w:rsidRPr="001F5E19">
        <w:rPr>
          <w:rFonts w:ascii="宋体" w:hAnsi="宋体" w:hint="eastAsia"/>
        </w:rPr>
        <w:t>”</w:t>
      </w:r>
      <w:proofErr w:type="gramEnd"/>
      <w:r w:rsidRPr="001F5E19">
        <w:rPr>
          <w:rFonts w:ascii="宋体" w:hAnsi="宋体" w:hint="eastAsia"/>
        </w:rPr>
        <w:t>。</w:t>
      </w:r>
    </w:p>
    <w:p w:rsidR="001F5E19" w:rsidRPr="001F5E19" w:rsidRDefault="001F5E19" w:rsidP="001F5E19">
      <w:pPr>
        <w:autoSpaceDE w:val="0"/>
        <w:autoSpaceDN w:val="0"/>
        <w:adjustRightInd w:val="0"/>
        <w:spacing w:line="400" w:lineRule="atLeast"/>
        <w:ind w:firstLine="420"/>
        <w:rPr>
          <w:rFonts w:ascii="宋体" w:hAnsi="宋体"/>
        </w:rPr>
      </w:pPr>
      <w:r w:rsidRPr="001F5E19">
        <w:rPr>
          <w:rFonts w:ascii="宋体" w:hAnsi="宋体"/>
        </w:rPr>
        <w:t>(6)</w:t>
      </w:r>
      <w:r w:rsidRPr="001F5E19">
        <w:rPr>
          <w:rFonts w:ascii="宋体" w:hAnsi="宋体" w:hint="eastAsia"/>
        </w:rPr>
        <w:t xml:space="preserve"> 投标人在投标报名中若对系统操作有疑问，可与江苏百盛信息科技股份有限公司联系，电话025-84791280。</w:t>
      </w:r>
    </w:p>
    <w:p w:rsidR="001F5E19" w:rsidRPr="001F5E19" w:rsidRDefault="001F5E19" w:rsidP="001F5E19">
      <w:pPr>
        <w:autoSpaceDE w:val="0"/>
        <w:autoSpaceDN w:val="0"/>
        <w:adjustRightInd w:val="0"/>
        <w:snapToGrid w:val="0"/>
        <w:spacing w:line="400" w:lineRule="exact"/>
        <w:ind w:firstLineChars="200" w:firstLine="420"/>
        <w:rPr>
          <w:rFonts w:ascii="宋体" w:cs="宋体"/>
          <w:lang w:val="zh-CN"/>
        </w:rPr>
      </w:pPr>
      <w:r w:rsidRPr="001F5E19">
        <w:rPr>
          <w:rFonts w:ascii="宋体" w:hAnsi="宋体"/>
        </w:rPr>
        <w:t>(7)</w:t>
      </w:r>
      <w:r w:rsidRPr="001F5E19">
        <w:rPr>
          <w:rFonts w:ascii="宋体" w:hAnsi="宋体" w:hint="eastAsia"/>
        </w:rPr>
        <w:t>本次招标项目报名时间为2018年</w:t>
      </w:r>
      <w:r w:rsidRPr="001F5E19">
        <w:rPr>
          <w:rFonts w:ascii="宋体" w:hAnsi="宋体"/>
        </w:rPr>
        <w:t>5</w:t>
      </w:r>
      <w:r w:rsidRPr="001F5E19">
        <w:rPr>
          <w:rFonts w:ascii="宋体" w:hAnsi="宋体" w:hint="eastAsia"/>
        </w:rPr>
        <w:t>月25日</w:t>
      </w:r>
      <w:r w:rsidRPr="001F5E19">
        <w:rPr>
          <w:rFonts w:ascii="宋体" w:hAnsi="宋体"/>
        </w:rPr>
        <w:t>1</w:t>
      </w:r>
      <w:r w:rsidRPr="001F5E19">
        <w:rPr>
          <w:rFonts w:ascii="宋体" w:hAnsi="宋体" w:hint="eastAsia"/>
        </w:rPr>
        <w:t>2:00至</w:t>
      </w:r>
      <w:r w:rsidRPr="001F5E19">
        <w:rPr>
          <w:rFonts w:ascii="宋体" w:hAnsi="宋体"/>
        </w:rPr>
        <w:t>201</w:t>
      </w:r>
      <w:r w:rsidRPr="001F5E19">
        <w:rPr>
          <w:rFonts w:ascii="宋体" w:hAnsi="宋体" w:hint="eastAsia"/>
        </w:rPr>
        <w:t>8年6月1日</w:t>
      </w:r>
      <w:r w:rsidRPr="001F5E19">
        <w:rPr>
          <w:rFonts w:ascii="宋体" w:hAnsi="宋体"/>
        </w:rPr>
        <w:t>17:00</w:t>
      </w:r>
      <w:r w:rsidRPr="001F5E19">
        <w:rPr>
          <w:rFonts w:ascii="宋体" w:hAnsi="宋体" w:hint="eastAsia"/>
        </w:rPr>
        <w:t>。</w:t>
      </w:r>
    </w:p>
    <w:p w:rsidR="001F5E19" w:rsidRPr="001F5E19" w:rsidRDefault="001F5E19" w:rsidP="001F5E19">
      <w:pPr>
        <w:autoSpaceDE w:val="0"/>
        <w:autoSpaceDN w:val="0"/>
        <w:adjustRightInd w:val="0"/>
        <w:spacing w:line="400" w:lineRule="atLeast"/>
        <w:rPr>
          <w:rFonts w:ascii="黑体" w:eastAsia="黑体" w:cs="黑体"/>
          <w:b/>
          <w:sz w:val="24"/>
          <w:lang w:val="zh-CN"/>
        </w:rPr>
      </w:pPr>
      <w:r w:rsidRPr="001F5E19">
        <w:rPr>
          <w:rFonts w:ascii="黑体" w:eastAsia="黑体" w:cs="黑体"/>
          <w:b/>
          <w:sz w:val="24"/>
          <w:lang w:val="zh-CN"/>
        </w:rPr>
        <w:t>5</w:t>
      </w:r>
      <w:r w:rsidRPr="001F5E19">
        <w:rPr>
          <w:rFonts w:ascii="黑体" w:eastAsia="黑体" w:cs="黑体" w:hint="eastAsia"/>
          <w:b/>
          <w:sz w:val="24"/>
          <w:lang w:val="zh-CN"/>
        </w:rPr>
        <w:t>、招标文件的获取</w:t>
      </w:r>
    </w:p>
    <w:p w:rsidR="001F5E19" w:rsidRPr="001F5E19" w:rsidRDefault="001F5E19" w:rsidP="001F5E19">
      <w:pPr>
        <w:adjustRightInd w:val="0"/>
        <w:snapToGrid w:val="0"/>
        <w:spacing w:line="440" w:lineRule="exact"/>
        <w:ind w:firstLine="482"/>
        <w:rPr>
          <w:rFonts w:ascii="宋体" w:hAnsi="宋体"/>
        </w:rPr>
      </w:pPr>
      <w:bookmarkStart w:id="23" w:name="OLE_LINK3"/>
      <w:r w:rsidRPr="001F5E19">
        <w:rPr>
          <w:rFonts w:ascii="宋体" w:hAnsi="宋体"/>
          <w:szCs w:val="21"/>
        </w:rPr>
        <w:t xml:space="preserve">5.1 </w:t>
      </w:r>
      <w:r w:rsidRPr="001F5E19">
        <w:rPr>
          <w:rFonts w:hint="eastAsia"/>
          <w:szCs w:val="21"/>
        </w:rPr>
        <w:t>请于</w:t>
      </w:r>
      <w:r w:rsidRPr="001F5E19">
        <w:rPr>
          <w:szCs w:val="21"/>
        </w:rPr>
        <w:t>2018</w:t>
      </w:r>
      <w:r w:rsidRPr="001F5E19">
        <w:rPr>
          <w:rFonts w:hint="eastAsia"/>
          <w:szCs w:val="21"/>
        </w:rPr>
        <w:t>年</w:t>
      </w:r>
      <w:r w:rsidRPr="001F5E19">
        <w:rPr>
          <w:szCs w:val="21"/>
          <w:u w:val="single"/>
        </w:rPr>
        <w:t>5</w:t>
      </w:r>
      <w:r w:rsidRPr="001F5E19">
        <w:rPr>
          <w:rFonts w:hint="eastAsia"/>
          <w:szCs w:val="21"/>
        </w:rPr>
        <w:t>月</w:t>
      </w:r>
      <w:r w:rsidRPr="001F5E19">
        <w:rPr>
          <w:rFonts w:hint="eastAsia"/>
          <w:szCs w:val="21"/>
          <w:u w:val="single"/>
        </w:rPr>
        <w:t>25</w:t>
      </w:r>
      <w:r w:rsidRPr="001F5E19">
        <w:rPr>
          <w:rFonts w:hint="eastAsia"/>
          <w:szCs w:val="21"/>
        </w:rPr>
        <w:t>日至</w:t>
      </w:r>
      <w:r w:rsidRPr="001F5E19">
        <w:rPr>
          <w:szCs w:val="21"/>
        </w:rPr>
        <w:t>2018</w:t>
      </w:r>
      <w:r w:rsidRPr="001F5E19">
        <w:rPr>
          <w:rFonts w:hint="eastAsia"/>
          <w:szCs w:val="21"/>
        </w:rPr>
        <w:t>年</w:t>
      </w:r>
      <w:r w:rsidRPr="001F5E19">
        <w:rPr>
          <w:rFonts w:hint="eastAsia"/>
          <w:szCs w:val="21"/>
          <w:u w:val="single"/>
        </w:rPr>
        <w:t>6</w:t>
      </w:r>
      <w:r w:rsidRPr="001F5E19">
        <w:rPr>
          <w:rFonts w:hint="eastAsia"/>
          <w:szCs w:val="21"/>
        </w:rPr>
        <w:t>月</w:t>
      </w:r>
      <w:r w:rsidRPr="001F5E19">
        <w:rPr>
          <w:rFonts w:hint="eastAsia"/>
          <w:szCs w:val="21"/>
          <w:u w:val="single"/>
        </w:rPr>
        <w:t>1</w:t>
      </w:r>
      <w:r w:rsidRPr="001F5E19">
        <w:rPr>
          <w:rFonts w:hint="eastAsia"/>
          <w:szCs w:val="21"/>
        </w:rPr>
        <w:t>日（法定公休日、法定节假日除外），每日上午</w:t>
      </w:r>
      <w:r w:rsidRPr="001F5E19">
        <w:rPr>
          <w:szCs w:val="21"/>
        </w:rPr>
        <w:t>9</w:t>
      </w:r>
      <w:r w:rsidRPr="001F5E19">
        <w:rPr>
          <w:rFonts w:hint="eastAsia"/>
          <w:szCs w:val="21"/>
        </w:rPr>
        <w:t>：</w:t>
      </w:r>
      <w:r w:rsidRPr="001F5E19">
        <w:rPr>
          <w:szCs w:val="21"/>
        </w:rPr>
        <w:t>00</w:t>
      </w:r>
      <w:r w:rsidRPr="001F5E19">
        <w:rPr>
          <w:rFonts w:hint="eastAsia"/>
          <w:szCs w:val="21"/>
        </w:rPr>
        <w:t>至</w:t>
      </w:r>
      <w:r w:rsidRPr="001F5E19">
        <w:rPr>
          <w:szCs w:val="21"/>
        </w:rPr>
        <w:t>11</w:t>
      </w:r>
      <w:r w:rsidRPr="001F5E19">
        <w:rPr>
          <w:rFonts w:hint="eastAsia"/>
          <w:szCs w:val="21"/>
        </w:rPr>
        <w:t>：</w:t>
      </w:r>
      <w:r w:rsidRPr="001F5E19">
        <w:rPr>
          <w:szCs w:val="21"/>
        </w:rPr>
        <w:t>30</w:t>
      </w:r>
      <w:r w:rsidRPr="001F5E19">
        <w:rPr>
          <w:rFonts w:hint="eastAsia"/>
          <w:szCs w:val="21"/>
        </w:rPr>
        <w:t>，下午</w:t>
      </w:r>
      <w:r w:rsidRPr="001F5E19">
        <w:rPr>
          <w:szCs w:val="21"/>
        </w:rPr>
        <w:t>13</w:t>
      </w:r>
      <w:r w:rsidRPr="001F5E19">
        <w:rPr>
          <w:rFonts w:hint="eastAsia"/>
          <w:szCs w:val="21"/>
        </w:rPr>
        <w:t>：</w:t>
      </w:r>
      <w:r w:rsidRPr="001F5E19">
        <w:rPr>
          <w:szCs w:val="21"/>
        </w:rPr>
        <w:t>30</w:t>
      </w:r>
      <w:r w:rsidRPr="001F5E19">
        <w:rPr>
          <w:rFonts w:hint="eastAsia"/>
          <w:szCs w:val="21"/>
        </w:rPr>
        <w:t>至</w:t>
      </w:r>
      <w:r w:rsidRPr="001F5E19">
        <w:rPr>
          <w:szCs w:val="21"/>
        </w:rPr>
        <w:t>1</w:t>
      </w:r>
      <w:r w:rsidRPr="001F5E19">
        <w:rPr>
          <w:rFonts w:hint="eastAsia"/>
          <w:szCs w:val="21"/>
        </w:rPr>
        <w:t>7</w:t>
      </w:r>
      <w:r w:rsidRPr="001F5E19">
        <w:rPr>
          <w:rFonts w:hint="eastAsia"/>
          <w:szCs w:val="21"/>
        </w:rPr>
        <w:t>：</w:t>
      </w:r>
      <w:r w:rsidRPr="001F5E19">
        <w:rPr>
          <w:szCs w:val="21"/>
        </w:rPr>
        <w:t>00</w:t>
      </w:r>
      <w:r w:rsidRPr="001F5E19">
        <w:rPr>
          <w:rFonts w:hint="eastAsia"/>
          <w:szCs w:val="21"/>
        </w:rPr>
        <w:t>（北京时间，下同），至</w:t>
      </w:r>
      <w:r w:rsidRPr="001F5E19">
        <w:rPr>
          <w:rFonts w:ascii="宋体" w:hAnsi="宋体"/>
          <w:szCs w:val="21"/>
          <w:u w:val="single"/>
        </w:rPr>
        <w:t>江苏武晋工程咨询有限公司</w:t>
      </w:r>
      <w:r w:rsidRPr="001F5E19">
        <w:rPr>
          <w:rFonts w:ascii="宋体" w:hAnsi="宋体" w:hint="eastAsia"/>
          <w:szCs w:val="21"/>
          <w:u w:val="single"/>
        </w:rPr>
        <w:t>南京分公司</w:t>
      </w:r>
      <w:r w:rsidRPr="001F5E19">
        <w:rPr>
          <w:rFonts w:ascii="宋体" w:hAnsi="宋体"/>
          <w:szCs w:val="21"/>
          <w:u w:val="single"/>
        </w:rPr>
        <w:t>（地址：</w:t>
      </w:r>
      <w:r w:rsidRPr="001F5E19">
        <w:rPr>
          <w:rFonts w:ascii="宋体" w:hAnsi="宋体" w:hint="eastAsia"/>
          <w:szCs w:val="21"/>
          <w:u w:val="single"/>
        </w:rPr>
        <w:t>南京市江宁区胜利路</w:t>
      </w:r>
      <w:r w:rsidRPr="001F5E19">
        <w:rPr>
          <w:rFonts w:ascii="宋体" w:hAnsi="宋体"/>
          <w:szCs w:val="21"/>
          <w:u w:val="single"/>
        </w:rPr>
        <w:t>89号紫金</w:t>
      </w:r>
      <w:proofErr w:type="gramStart"/>
      <w:r w:rsidRPr="001F5E19">
        <w:rPr>
          <w:rFonts w:ascii="宋体" w:hAnsi="宋体"/>
          <w:szCs w:val="21"/>
          <w:u w:val="single"/>
        </w:rPr>
        <w:t>研创中心</w:t>
      </w:r>
      <w:proofErr w:type="gramEnd"/>
      <w:r w:rsidRPr="001F5E19">
        <w:rPr>
          <w:rFonts w:ascii="宋体" w:hAnsi="宋体"/>
          <w:szCs w:val="21"/>
          <w:u w:val="single"/>
        </w:rPr>
        <w:t>3号楼802室）</w:t>
      </w:r>
      <w:r w:rsidRPr="001F5E19">
        <w:rPr>
          <w:rFonts w:hint="eastAsia"/>
          <w:szCs w:val="21"/>
        </w:rPr>
        <w:t>，持</w:t>
      </w:r>
      <w:r w:rsidRPr="001F5E19">
        <w:rPr>
          <w:rFonts w:ascii="宋体" w:hAnsi="宋体" w:hint="eastAsia"/>
          <w:b/>
          <w:szCs w:val="21"/>
        </w:rPr>
        <w:t>单位介绍信、经办人身份证及复印件</w:t>
      </w:r>
      <w:r w:rsidRPr="001F5E19">
        <w:rPr>
          <w:rFonts w:ascii="宋体" w:hAnsi="宋体"/>
        </w:rPr>
        <w:t>购买招标文件</w:t>
      </w:r>
      <w:r w:rsidRPr="001F5E19">
        <w:rPr>
          <w:rFonts w:ascii="宋体" w:hAnsi="宋体" w:hint="eastAsia"/>
        </w:rPr>
        <w:t>项目专用本（《公路工程标准施工招标文件》（</w:t>
      </w:r>
      <w:r w:rsidRPr="001F5E19">
        <w:rPr>
          <w:rFonts w:ascii="宋体" w:hAnsi="宋体"/>
        </w:rPr>
        <w:t>2018年版）由投标人自备）。</w:t>
      </w:r>
    </w:p>
    <w:p w:rsidR="001F5E19" w:rsidRPr="001F5E19" w:rsidRDefault="001F5E19" w:rsidP="001F5E19">
      <w:pPr>
        <w:adjustRightInd w:val="0"/>
        <w:snapToGrid w:val="0"/>
        <w:spacing w:line="400" w:lineRule="exact"/>
        <w:ind w:firstLine="482"/>
        <w:rPr>
          <w:szCs w:val="21"/>
        </w:rPr>
      </w:pPr>
      <w:r w:rsidRPr="001F5E19">
        <w:rPr>
          <w:rFonts w:ascii="宋体" w:hAnsi="宋体"/>
          <w:szCs w:val="21"/>
        </w:rPr>
        <w:t xml:space="preserve">5.2 </w:t>
      </w:r>
      <w:r w:rsidRPr="001F5E19">
        <w:rPr>
          <w:rFonts w:hint="eastAsia"/>
          <w:szCs w:val="21"/>
        </w:rPr>
        <w:t>招标文件项目专用本工本费每套售价</w:t>
      </w:r>
      <w:r w:rsidRPr="001F5E19">
        <w:rPr>
          <w:szCs w:val="21"/>
          <w:u w:val="single"/>
        </w:rPr>
        <w:t>1000</w:t>
      </w:r>
      <w:r w:rsidRPr="001F5E19">
        <w:rPr>
          <w:rFonts w:hint="eastAsia"/>
          <w:szCs w:val="21"/>
        </w:rPr>
        <w:t>元</w:t>
      </w:r>
      <w:r w:rsidRPr="001F5E19">
        <w:rPr>
          <w:szCs w:val="21"/>
        </w:rPr>
        <w:t>/</w:t>
      </w:r>
      <w:r w:rsidRPr="001F5E19">
        <w:rPr>
          <w:rFonts w:hint="eastAsia"/>
          <w:szCs w:val="21"/>
        </w:rPr>
        <w:t>标段，图纸售价</w:t>
      </w:r>
      <w:r w:rsidRPr="001F5E19">
        <w:rPr>
          <w:szCs w:val="21"/>
          <w:u w:val="single"/>
        </w:rPr>
        <w:t>1000</w:t>
      </w:r>
      <w:r w:rsidRPr="001F5E19">
        <w:rPr>
          <w:rFonts w:hint="eastAsia"/>
          <w:szCs w:val="21"/>
        </w:rPr>
        <w:t>元</w:t>
      </w:r>
      <w:r w:rsidRPr="001F5E19">
        <w:rPr>
          <w:szCs w:val="21"/>
        </w:rPr>
        <w:t>/</w:t>
      </w:r>
      <w:r w:rsidRPr="001F5E19">
        <w:rPr>
          <w:rFonts w:hint="eastAsia"/>
          <w:szCs w:val="21"/>
        </w:rPr>
        <w:t>套，售后不退。</w:t>
      </w:r>
    </w:p>
    <w:bookmarkEnd w:id="23"/>
    <w:p w:rsidR="001F5E19" w:rsidRPr="001F5E19" w:rsidRDefault="001F5E19" w:rsidP="001F5E19">
      <w:pPr>
        <w:autoSpaceDE w:val="0"/>
        <w:autoSpaceDN w:val="0"/>
        <w:adjustRightInd w:val="0"/>
        <w:spacing w:line="400" w:lineRule="atLeast"/>
        <w:rPr>
          <w:rFonts w:ascii="黑体" w:eastAsia="黑体" w:cs="黑体"/>
          <w:b/>
          <w:sz w:val="24"/>
          <w:lang w:val="zh-CN"/>
        </w:rPr>
      </w:pPr>
      <w:r w:rsidRPr="001F5E19">
        <w:rPr>
          <w:rFonts w:ascii="黑体" w:eastAsia="黑体" w:cs="黑体"/>
          <w:b/>
          <w:sz w:val="24"/>
          <w:lang w:val="zh-CN"/>
        </w:rPr>
        <w:t>6</w:t>
      </w:r>
      <w:r w:rsidRPr="001F5E19">
        <w:rPr>
          <w:rFonts w:ascii="黑体" w:eastAsia="黑体" w:cs="黑体" w:hint="eastAsia"/>
          <w:b/>
          <w:sz w:val="24"/>
          <w:lang w:val="zh-CN"/>
        </w:rPr>
        <w:t>、投标文件的递交及相关事宜</w:t>
      </w:r>
    </w:p>
    <w:p w:rsidR="001F5E19" w:rsidRPr="001F5E19" w:rsidRDefault="001F5E19" w:rsidP="001F5E19">
      <w:pPr>
        <w:adjustRightInd w:val="0"/>
        <w:snapToGrid w:val="0"/>
        <w:spacing w:line="440" w:lineRule="exact"/>
        <w:ind w:firstLine="482"/>
        <w:rPr>
          <w:rFonts w:ascii="宋体" w:hAnsi="宋体"/>
          <w:szCs w:val="21"/>
        </w:rPr>
      </w:pPr>
      <w:r w:rsidRPr="001F5E19">
        <w:rPr>
          <w:rFonts w:ascii="宋体" w:hAnsi="宋体"/>
        </w:rPr>
        <w:lastRenderedPageBreak/>
        <w:t xml:space="preserve">6.1 </w:t>
      </w:r>
      <w:r w:rsidRPr="001F5E19">
        <w:rPr>
          <w:rFonts w:ascii="宋体" w:hAnsi="宋体" w:hint="eastAsia"/>
        </w:rPr>
        <w:t>招标人不统一</w:t>
      </w:r>
      <w:r w:rsidRPr="001F5E19">
        <w:rPr>
          <w:rFonts w:ascii="宋体" w:hAnsi="宋体" w:hint="eastAsia"/>
          <w:szCs w:val="21"/>
        </w:rPr>
        <w:t>组织进行工程现场踏勘及投标预备会。</w:t>
      </w:r>
    </w:p>
    <w:p w:rsidR="001F5E19" w:rsidRPr="001F5E19" w:rsidRDefault="001F5E19" w:rsidP="001F5E19">
      <w:pPr>
        <w:adjustRightInd w:val="0"/>
        <w:snapToGrid w:val="0"/>
        <w:spacing w:line="440" w:lineRule="exact"/>
        <w:ind w:firstLine="482"/>
        <w:rPr>
          <w:rFonts w:ascii="宋体" w:hAnsi="宋体"/>
          <w:szCs w:val="21"/>
        </w:rPr>
      </w:pPr>
      <w:r w:rsidRPr="001F5E19">
        <w:rPr>
          <w:rFonts w:ascii="宋体" w:hAnsi="宋体"/>
          <w:szCs w:val="21"/>
        </w:rPr>
        <w:t>6.2 投标人对招标文件有疑问的，应以传真形式提交文字质疑，提交截止时间为</w:t>
      </w:r>
      <w:r w:rsidRPr="001F5E19">
        <w:rPr>
          <w:rFonts w:ascii="宋体" w:hAnsi="宋体" w:hint="eastAsia"/>
          <w:szCs w:val="21"/>
        </w:rPr>
        <w:t>开标截止日前</w:t>
      </w:r>
      <w:r w:rsidRPr="001F5E19">
        <w:rPr>
          <w:rFonts w:ascii="宋体" w:hAnsi="宋体"/>
          <w:szCs w:val="21"/>
        </w:rPr>
        <w:t>10天，提交的文字质疑须加盖单位公章，逾期不予受理。</w:t>
      </w:r>
    </w:p>
    <w:p w:rsidR="001F5E19" w:rsidRPr="001F5E19" w:rsidRDefault="001F5E19" w:rsidP="001F5E19">
      <w:pPr>
        <w:adjustRightInd w:val="0"/>
        <w:snapToGrid w:val="0"/>
        <w:spacing w:line="440" w:lineRule="exact"/>
        <w:ind w:firstLine="482"/>
        <w:rPr>
          <w:rFonts w:ascii="宋体" w:hAnsi="宋体"/>
          <w:b/>
          <w:szCs w:val="21"/>
          <w:u w:val="single"/>
        </w:rPr>
      </w:pPr>
      <w:r w:rsidRPr="001F5E19">
        <w:rPr>
          <w:rFonts w:ascii="宋体" w:hAnsi="宋体"/>
          <w:szCs w:val="21"/>
        </w:rPr>
        <w:t xml:space="preserve">6.3 </w:t>
      </w:r>
      <w:r w:rsidRPr="001F5E19">
        <w:rPr>
          <w:rFonts w:hint="eastAsia"/>
          <w:szCs w:val="21"/>
        </w:rPr>
        <w:t>投标文件递交的截止时间（投标截止时间，下同）为</w:t>
      </w:r>
      <w:r w:rsidRPr="001F5E19">
        <w:rPr>
          <w:szCs w:val="21"/>
          <w:u w:val="single"/>
        </w:rPr>
        <w:t>2018</w:t>
      </w:r>
      <w:r w:rsidRPr="001F5E19">
        <w:rPr>
          <w:rFonts w:hint="eastAsia"/>
          <w:szCs w:val="21"/>
        </w:rPr>
        <w:t>年</w:t>
      </w:r>
      <w:r w:rsidRPr="001F5E19">
        <w:rPr>
          <w:szCs w:val="21"/>
          <w:u w:val="single"/>
        </w:rPr>
        <w:t>6</w:t>
      </w:r>
      <w:r w:rsidRPr="001F5E19">
        <w:rPr>
          <w:rFonts w:hint="eastAsia"/>
          <w:szCs w:val="21"/>
        </w:rPr>
        <w:t>月</w:t>
      </w:r>
      <w:r w:rsidRPr="001F5E19">
        <w:rPr>
          <w:rFonts w:hint="eastAsia"/>
          <w:szCs w:val="21"/>
          <w:u w:val="single"/>
        </w:rPr>
        <w:t>14</w:t>
      </w:r>
      <w:r w:rsidRPr="001F5E19">
        <w:rPr>
          <w:rFonts w:hint="eastAsia"/>
          <w:szCs w:val="21"/>
        </w:rPr>
        <w:t>日</w:t>
      </w:r>
      <w:r w:rsidRPr="001F5E19">
        <w:rPr>
          <w:rFonts w:hint="eastAsia"/>
          <w:szCs w:val="21"/>
          <w:u w:val="single"/>
        </w:rPr>
        <w:t>15</w:t>
      </w:r>
      <w:r w:rsidRPr="001F5E19">
        <w:rPr>
          <w:rFonts w:hint="eastAsia"/>
          <w:szCs w:val="21"/>
        </w:rPr>
        <w:t>时</w:t>
      </w:r>
      <w:r w:rsidRPr="001F5E19">
        <w:rPr>
          <w:szCs w:val="21"/>
          <w:u w:val="single"/>
        </w:rPr>
        <w:t>00</w:t>
      </w:r>
      <w:r w:rsidRPr="001F5E19">
        <w:rPr>
          <w:rFonts w:hint="eastAsia"/>
          <w:szCs w:val="21"/>
        </w:rPr>
        <w:t>分，投标人应于当日</w:t>
      </w:r>
      <w:r w:rsidRPr="001F5E19">
        <w:rPr>
          <w:rFonts w:hint="eastAsia"/>
          <w:szCs w:val="21"/>
          <w:u w:val="single"/>
        </w:rPr>
        <w:t>14</w:t>
      </w:r>
      <w:r w:rsidRPr="001F5E19">
        <w:rPr>
          <w:rFonts w:hint="eastAsia"/>
          <w:szCs w:val="21"/>
          <w:u w:val="single"/>
        </w:rPr>
        <w:t>时</w:t>
      </w:r>
      <w:r w:rsidRPr="001F5E19">
        <w:rPr>
          <w:szCs w:val="21"/>
          <w:u w:val="single"/>
        </w:rPr>
        <w:t>30</w:t>
      </w:r>
      <w:r w:rsidRPr="001F5E19">
        <w:rPr>
          <w:rFonts w:hint="eastAsia"/>
          <w:szCs w:val="21"/>
          <w:u w:val="single"/>
        </w:rPr>
        <w:t>分至</w:t>
      </w:r>
      <w:r w:rsidRPr="001F5E19">
        <w:rPr>
          <w:rFonts w:hint="eastAsia"/>
          <w:szCs w:val="21"/>
          <w:u w:val="single"/>
        </w:rPr>
        <w:t>15</w:t>
      </w:r>
      <w:r w:rsidRPr="001F5E19">
        <w:rPr>
          <w:rFonts w:hint="eastAsia"/>
          <w:szCs w:val="21"/>
          <w:u w:val="single"/>
        </w:rPr>
        <w:t>时</w:t>
      </w:r>
      <w:r w:rsidRPr="001F5E19">
        <w:rPr>
          <w:szCs w:val="21"/>
          <w:u w:val="single"/>
        </w:rPr>
        <w:t>00</w:t>
      </w:r>
      <w:r w:rsidRPr="001F5E19">
        <w:rPr>
          <w:rFonts w:hint="eastAsia"/>
          <w:szCs w:val="21"/>
          <w:u w:val="single"/>
        </w:rPr>
        <w:t>分</w:t>
      </w:r>
      <w:r w:rsidRPr="001F5E19">
        <w:rPr>
          <w:rFonts w:hint="eastAsia"/>
          <w:szCs w:val="21"/>
        </w:rPr>
        <w:t>将投标文件递交至</w:t>
      </w:r>
      <w:r w:rsidRPr="001F5E19">
        <w:rPr>
          <w:rFonts w:ascii="宋体" w:hAnsi="宋体" w:hint="eastAsia"/>
          <w:b/>
          <w:szCs w:val="21"/>
          <w:u w:val="single"/>
        </w:rPr>
        <w:t>连云港市</w:t>
      </w:r>
      <w:proofErr w:type="gramStart"/>
      <w:r w:rsidRPr="001F5E19">
        <w:rPr>
          <w:rFonts w:ascii="宋体" w:hAnsi="宋体" w:hint="eastAsia"/>
          <w:b/>
          <w:szCs w:val="21"/>
          <w:u w:val="single"/>
        </w:rPr>
        <w:t>海州区凌洲东路</w:t>
      </w:r>
      <w:proofErr w:type="gramEnd"/>
      <w:r w:rsidRPr="001F5E19">
        <w:rPr>
          <w:rFonts w:ascii="宋体" w:hAnsi="宋体"/>
          <w:b/>
          <w:szCs w:val="21"/>
          <w:u w:val="single"/>
        </w:rPr>
        <w:t>9号公共资源交易中心二楼开标室（具体房间号以开标当日公告牌为准）。</w:t>
      </w:r>
      <w:r w:rsidRPr="001F5E19">
        <w:rPr>
          <w:rFonts w:ascii="宋体" w:hAnsi="宋体" w:hint="eastAsia"/>
          <w:b/>
          <w:szCs w:val="21"/>
          <w:u w:val="single"/>
        </w:rPr>
        <w:t>招标人</w:t>
      </w:r>
      <w:r w:rsidRPr="001F5E19">
        <w:rPr>
          <w:rFonts w:ascii="宋体" w:hAnsi="宋体"/>
          <w:b/>
          <w:szCs w:val="21"/>
          <w:u w:val="single"/>
        </w:rPr>
        <w:t>定于投标文件送交截止的同一时间、同一地点举行公开开标。</w:t>
      </w:r>
    </w:p>
    <w:p w:rsidR="001F5E19" w:rsidRPr="001F5E19" w:rsidRDefault="001F5E19" w:rsidP="001F5E19">
      <w:pPr>
        <w:adjustRightInd w:val="0"/>
        <w:snapToGrid w:val="0"/>
        <w:spacing w:line="400" w:lineRule="exact"/>
        <w:ind w:firstLine="482"/>
        <w:rPr>
          <w:rFonts w:ascii="宋体" w:hAnsi="宋体"/>
        </w:rPr>
      </w:pPr>
      <w:r w:rsidRPr="001F5E19">
        <w:rPr>
          <w:rFonts w:ascii="宋体" w:hAnsi="宋体"/>
          <w:szCs w:val="21"/>
        </w:rPr>
        <w:t xml:space="preserve">6.4 </w:t>
      </w:r>
      <w:r w:rsidRPr="001F5E19">
        <w:rPr>
          <w:rFonts w:hint="eastAsia"/>
          <w:szCs w:val="21"/>
        </w:rPr>
        <w:t>逾期送达的或者未送达指定地点的投标文件，招标人不予受理。</w:t>
      </w:r>
    </w:p>
    <w:p w:rsidR="001F5E19" w:rsidRPr="001F5E19" w:rsidRDefault="001F5E19" w:rsidP="001F5E19">
      <w:pPr>
        <w:autoSpaceDE w:val="0"/>
        <w:autoSpaceDN w:val="0"/>
        <w:adjustRightInd w:val="0"/>
        <w:spacing w:line="400" w:lineRule="atLeast"/>
        <w:rPr>
          <w:rFonts w:ascii="黑体" w:eastAsia="黑体" w:cs="黑体"/>
          <w:b/>
          <w:sz w:val="24"/>
          <w:lang w:val="zh-CN"/>
        </w:rPr>
      </w:pPr>
      <w:r w:rsidRPr="001F5E19">
        <w:rPr>
          <w:rFonts w:ascii="黑体" w:eastAsia="黑体" w:cs="黑体"/>
          <w:b/>
          <w:sz w:val="24"/>
          <w:lang w:val="zh-CN"/>
        </w:rPr>
        <w:t>7</w:t>
      </w:r>
      <w:r w:rsidRPr="001F5E19">
        <w:rPr>
          <w:rFonts w:ascii="黑体" w:eastAsia="黑体" w:cs="黑体" w:hint="eastAsia"/>
          <w:b/>
          <w:sz w:val="24"/>
          <w:lang w:val="zh-CN"/>
        </w:rPr>
        <w:t>、发布公告的媒介</w:t>
      </w:r>
    </w:p>
    <w:p w:rsidR="001F5E19" w:rsidRPr="001F5E19" w:rsidRDefault="001F5E19" w:rsidP="001F5E19">
      <w:pPr>
        <w:spacing w:line="360" w:lineRule="exact"/>
        <w:ind w:firstLineChars="200" w:firstLine="420"/>
        <w:rPr>
          <w:rFonts w:ascii="宋体" w:hAnsi="宋体" w:hint="eastAsia"/>
        </w:rPr>
      </w:pPr>
      <w:r w:rsidRPr="001F5E19">
        <w:rPr>
          <w:rFonts w:ascii="宋体" w:hAnsi="宋体" w:hint="eastAsia"/>
        </w:rPr>
        <w:t>本次招标公告同时在</w:t>
      </w:r>
      <w:r w:rsidRPr="001F5E19">
        <w:rPr>
          <w:rFonts w:ascii="宋体" w:hAnsi="宋体" w:hint="eastAsia"/>
          <w:u w:val="single"/>
        </w:rPr>
        <w:t>中国招投标网、中国采购与招标网、江苏省交通运输厅门户网站、连云港市公共资源交易中心网站</w:t>
      </w:r>
      <w:r w:rsidRPr="001F5E19">
        <w:rPr>
          <w:rFonts w:ascii="宋体" w:hAnsi="宋体" w:hint="eastAsia"/>
        </w:rPr>
        <w:t>上发布。</w:t>
      </w:r>
    </w:p>
    <w:bookmarkEnd w:id="4"/>
    <w:bookmarkEnd w:id="5"/>
    <w:bookmarkEnd w:id="6"/>
    <w:bookmarkEnd w:id="7"/>
    <w:bookmarkEnd w:id="8"/>
    <w:bookmarkEnd w:id="9"/>
    <w:bookmarkEnd w:id="10"/>
    <w:bookmarkEnd w:id="12"/>
    <w:bookmarkEnd w:id="13"/>
    <w:bookmarkEnd w:id="14"/>
    <w:bookmarkEnd w:id="15"/>
    <w:bookmarkEnd w:id="16"/>
    <w:p w:rsidR="001F5E19" w:rsidRPr="001F5E19" w:rsidRDefault="001F5E19" w:rsidP="001F5E19">
      <w:pPr>
        <w:tabs>
          <w:tab w:val="left" w:pos="2223"/>
        </w:tabs>
        <w:autoSpaceDE w:val="0"/>
        <w:autoSpaceDN w:val="0"/>
        <w:adjustRightInd w:val="0"/>
        <w:spacing w:line="400" w:lineRule="atLeast"/>
        <w:rPr>
          <w:rFonts w:ascii="黑体" w:eastAsia="黑体" w:cs="黑体" w:hint="eastAsia"/>
          <w:b/>
          <w:sz w:val="24"/>
          <w:lang w:val="zh-CN"/>
        </w:rPr>
      </w:pPr>
      <w:r w:rsidRPr="001F5E19">
        <w:rPr>
          <w:rFonts w:ascii="黑体" w:eastAsia="黑体" w:cs="黑体"/>
          <w:b/>
          <w:sz w:val="24"/>
          <w:lang w:val="zh-CN"/>
        </w:rPr>
        <w:t>8</w:t>
      </w:r>
      <w:r w:rsidRPr="001F5E19">
        <w:rPr>
          <w:rFonts w:ascii="黑体" w:eastAsia="黑体" w:cs="黑体" w:hint="eastAsia"/>
          <w:b/>
          <w:sz w:val="24"/>
          <w:lang w:val="zh-CN"/>
        </w:rPr>
        <w:t>、联系方式</w:t>
      </w:r>
      <w:bookmarkStart w:id="24" w:name="_GoBack"/>
      <w:bookmarkEnd w:id="24"/>
    </w:p>
    <w:p w:rsidR="001F5E19" w:rsidRPr="001F5E19" w:rsidRDefault="001F5E19" w:rsidP="001F5E19">
      <w:pPr>
        <w:adjustRightInd w:val="0"/>
        <w:snapToGrid w:val="0"/>
        <w:spacing w:line="400" w:lineRule="exact"/>
        <w:ind w:firstLine="482"/>
        <w:rPr>
          <w:rFonts w:ascii="宋体" w:hAnsi="宋体" w:hint="eastAsia"/>
          <w:szCs w:val="21"/>
        </w:rPr>
      </w:pPr>
      <w:bookmarkStart w:id="25" w:name="_Toc267296931"/>
      <w:bookmarkStart w:id="26" w:name="_Toc277683558"/>
      <w:r w:rsidRPr="001F5E19">
        <w:rPr>
          <w:rFonts w:ascii="宋体" w:hAnsi="宋体" w:hint="eastAsia"/>
          <w:szCs w:val="21"/>
        </w:rPr>
        <w:t>招 标 人：连云港市公路管理处        招标代理：</w:t>
      </w:r>
      <w:bookmarkEnd w:id="25"/>
      <w:bookmarkEnd w:id="26"/>
      <w:r w:rsidRPr="001F5E19">
        <w:rPr>
          <w:rFonts w:ascii="宋体" w:hAnsi="宋体" w:hint="eastAsia"/>
          <w:szCs w:val="21"/>
        </w:rPr>
        <w:t>江苏武晋工程咨询有限公司</w:t>
      </w:r>
    </w:p>
    <w:p w:rsidR="001F5E19" w:rsidRPr="001F5E19" w:rsidRDefault="001F5E19" w:rsidP="001F5E19">
      <w:pPr>
        <w:adjustRightInd w:val="0"/>
        <w:snapToGrid w:val="0"/>
        <w:spacing w:line="400" w:lineRule="exact"/>
        <w:ind w:firstLine="482"/>
        <w:rPr>
          <w:rFonts w:ascii="宋体" w:hAnsi="宋体" w:hint="eastAsia"/>
          <w:szCs w:val="21"/>
        </w:rPr>
      </w:pPr>
      <w:bookmarkStart w:id="27" w:name="_Toc267296932"/>
      <w:bookmarkStart w:id="28" w:name="_Toc277683559"/>
      <w:r w:rsidRPr="001F5E19">
        <w:rPr>
          <w:rFonts w:ascii="宋体" w:hAnsi="宋体" w:hint="eastAsia"/>
          <w:szCs w:val="21"/>
        </w:rPr>
        <w:t>地址：连云港市海州区苍梧路36-6号   地址：</w:t>
      </w:r>
      <w:bookmarkEnd w:id="27"/>
      <w:bookmarkEnd w:id="28"/>
      <w:r w:rsidRPr="001F5E19">
        <w:rPr>
          <w:rFonts w:ascii="宋体" w:hAnsi="宋体" w:hint="eastAsia"/>
          <w:spacing w:val="-12"/>
          <w:szCs w:val="21"/>
        </w:rPr>
        <w:t>南京市江宁区胜利路89号紫金</w:t>
      </w:r>
      <w:proofErr w:type="gramStart"/>
      <w:r w:rsidRPr="001F5E19">
        <w:rPr>
          <w:rFonts w:ascii="宋体" w:hAnsi="宋体" w:hint="eastAsia"/>
          <w:spacing w:val="-12"/>
          <w:szCs w:val="21"/>
        </w:rPr>
        <w:t>研创中心</w:t>
      </w:r>
      <w:proofErr w:type="gramEnd"/>
      <w:r w:rsidRPr="001F5E19">
        <w:rPr>
          <w:rFonts w:ascii="宋体" w:hAnsi="宋体" w:hint="eastAsia"/>
          <w:spacing w:val="-12"/>
          <w:szCs w:val="21"/>
        </w:rPr>
        <w:t>3号楼</w:t>
      </w:r>
      <w:r w:rsidRPr="001F5E19">
        <w:rPr>
          <w:rFonts w:ascii="宋体" w:hAnsi="宋体"/>
          <w:spacing w:val="-12"/>
          <w:szCs w:val="21"/>
        </w:rPr>
        <w:t>802</w:t>
      </w:r>
      <w:r w:rsidRPr="001F5E19">
        <w:rPr>
          <w:rFonts w:ascii="宋体" w:hAnsi="宋体" w:hint="eastAsia"/>
          <w:spacing w:val="-12"/>
          <w:szCs w:val="21"/>
        </w:rPr>
        <w:t>室</w:t>
      </w:r>
    </w:p>
    <w:p w:rsidR="001F5E19" w:rsidRPr="001F5E19" w:rsidRDefault="001F5E19" w:rsidP="001F5E19">
      <w:pPr>
        <w:adjustRightInd w:val="0"/>
        <w:snapToGrid w:val="0"/>
        <w:spacing w:line="400" w:lineRule="exact"/>
        <w:ind w:firstLine="482"/>
        <w:rPr>
          <w:rFonts w:ascii="宋体" w:hAnsi="宋体" w:hint="eastAsia"/>
          <w:szCs w:val="21"/>
        </w:rPr>
      </w:pPr>
      <w:bookmarkStart w:id="29" w:name="_Toc267296933"/>
      <w:bookmarkStart w:id="30" w:name="_Toc277683560"/>
      <w:r w:rsidRPr="001F5E19">
        <w:rPr>
          <w:rFonts w:ascii="宋体" w:hAnsi="宋体" w:hint="eastAsia"/>
          <w:szCs w:val="21"/>
        </w:rPr>
        <w:t>邮政编码：222006                    邮政编码：</w:t>
      </w:r>
      <w:bookmarkEnd w:id="29"/>
      <w:bookmarkEnd w:id="30"/>
      <w:r w:rsidRPr="001F5E19">
        <w:rPr>
          <w:rFonts w:ascii="宋体" w:hAnsi="宋体" w:hint="eastAsia"/>
          <w:szCs w:val="21"/>
        </w:rPr>
        <w:t>210024</w:t>
      </w:r>
    </w:p>
    <w:p w:rsidR="001F5E19" w:rsidRPr="001F5E19" w:rsidRDefault="001F5E19" w:rsidP="001F5E19">
      <w:pPr>
        <w:adjustRightInd w:val="0"/>
        <w:snapToGrid w:val="0"/>
        <w:spacing w:line="400" w:lineRule="exact"/>
        <w:ind w:firstLine="482"/>
        <w:rPr>
          <w:rFonts w:ascii="宋体" w:hAnsi="宋体" w:hint="eastAsia"/>
          <w:szCs w:val="21"/>
        </w:rPr>
      </w:pPr>
      <w:bookmarkStart w:id="31" w:name="_Toc267296934"/>
      <w:bookmarkStart w:id="32" w:name="_Toc277683561"/>
      <w:r w:rsidRPr="001F5E19">
        <w:rPr>
          <w:rFonts w:ascii="宋体" w:hAnsi="宋体" w:hint="eastAsia"/>
          <w:szCs w:val="21"/>
        </w:rPr>
        <w:t>联 系 人：</w:t>
      </w:r>
      <w:proofErr w:type="gramStart"/>
      <w:r w:rsidRPr="001F5E19">
        <w:rPr>
          <w:rFonts w:ascii="宋体" w:hAnsi="宋体" w:hint="eastAsia"/>
          <w:szCs w:val="21"/>
        </w:rPr>
        <w:t>王工</w:t>
      </w:r>
      <w:proofErr w:type="gramEnd"/>
      <w:r w:rsidRPr="001F5E19">
        <w:rPr>
          <w:rFonts w:ascii="宋体" w:hAnsi="宋体" w:hint="eastAsia"/>
          <w:szCs w:val="21"/>
        </w:rPr>
        <w:t xml:space="preserve">                      联 系 人：</w:t>
      </w:r>
      <w:bookmarkEnd w:id="31"/>
      <w:bookmarkEnd w:id="32"/>
      <w:r w:rsidRPr="001F5E19">
        <w:rPr>
          <w:rFonts w:ascii="宋体" w:hAnsi="宋体" w:hint="eastAsia"/>
          <w:szCs w:val="21"/>
        </w:rPr>
        <w:t>徐明</w:t>
      </w:r>
    </w:p>
    <w:p w:rsidR="001F5E19" w:rsidRPr="001F5E19" w:rsidRDefault="001F5E19" w:rsidP="001F5E19">
      <w:pPr>
        <w:adjustRightInd w:val="0"/>
        <w:snapToGrid w:val="0"/>
        <w:spacing w:line="400" w:lineRule="exact"/>
        <w:ind w:firstLine="482"/>
        <w:rPr>
          <w:rFonts w:ascii="宋体" w:hAnsi="宋体" w:hint="eastAsia"/>
          <w:szCs w:val="21"/>
        </w:rPr>
      </w:pPr>
      <w:bookmarkStart w:id="33" w:name="_Toc267296935"/>
      <w:bookmarkStart w:id="34" w:name="_Toc277683562"/>
      <w:r w:rsidRPr="001F5E19">
        <w:rPr>
          <w:rFonts w:ascii="宋体" w:hAnsi="宋体" w:hint="eastAsia"/>
          <w:szCs w:val="21"/>
        </w:rPr>
        <w:t>电    话：</w:t>
      </w:r>
      <w:r w:rsidRPr="001F5E19">
        <w:rPr>
          <w:rFonts w:ascii="宋体" w:hAnsi="宋体"/>
          <w:szCs w:val="21"/>
        </w:rPr>
        <w:t>0518-8551</w:t>
      </w:r>
      <w:r w:rsidRPr="001F5E19">
        <w:rPr>
          <w:rFonts w:ascii="宋体" w:hAnsi="宋体" w:hint="eastAsia"/>
          <w:szCs w:val="21"/>
        </w:rPr>
        <w:t>2826</w:t>
      </w:r>
      <w:r w:rsidRPr="001F5E19">
        <w:rPr>
          <w:rFonts w:ascii="宋体" w:hAnsi="宋体"/>
          <w:szCs w:val="21"/>
        </w:rPr>
        <w:t xml:space="preserve"> </w:t>
      </w:r>
      <w:r w:rsidRPr="001F5E19">
        <w:rPr>
          <w:rFonts w:ascii="宋体" w:hAnsi="宋体" w:hint="eastAsia"/>
          <w:szCs w:val="21"/>
        </w:rPr>
        <w:t xml:space="preserve">           </w:t>
      </w:r>
      <w:r w:rsidRPr="001F5E19">
        <w:rPr>
          <w:rFonts w:ascii="宋体" w:hAnsi="宋体"/>
          <w:szCs w:val="21"/>
        </w:rPr>
        <w:t xml:space="preserve"> </w:t>
      </w:r>
      <w:r w:rsidRPr="001F5E19">
        <w:rPr>
          <w:rFonts w:ascii="宋体" w:hAnsi="宋体" w:hint="eastAsia"/>
          <w:szCs w:val="21"/>
        </w:rPr>
        <w:t>电    话：</w:t>
      </w:r>
      <w:bookmarkEnd w:id="33"/>
      <w:bookmarkEnd w:id="34"/>
      <w:r w:rsidRPr="001F5E19">
        <w:rPr>
          <w:rFonts w:ascii="宋体" w:hAnsi="宋体"/>
          <w:szCs w:val="21"/>
        </w:rPr>
        <w:t>025-52161262</w:t>
      </w:r>
    </w:p>
    <w:p w:rsidR="001F5E19" w:rsidRPr="001F5E19" w:rsidRDefault="001F5E19" w:rsidP="001F5E19">
      <w:pPr>
        <w:adjustRightInd w:val="0"/>
        <w:snapToGrid w:val="0"/>
        <w:spacing w:line="400" w:lineRule="exact"/>
        <w:ind w:firstLine="482"/>
        <w:rPr>
          <w:rFonts w:ascii="宋体" w:hAnsi="宋体" w:hint="eastAsia"/>
          <w:szCs w:val="21"/>
        </w:rPr>
      </w:pPr>
      <w:bookmarkStart w:id="35" w:name="_Toc267296936"/>
      <w:bookmarkStart w:id="36" w:name="_Toc277683563"/>
      <w:r w:rsidRPr="001F5E19">
        <w:rPr>
          <w:rFonts w:ascii="宋体" w:hAnsi="宋体" w:hint="eastAsia"/>
          <w:szCs w:val="21"/>
        </w:rPr>
        <w:t>传    真：</w:t>
      </w:r>
      <w:r w:rsidRPr="001F5E19">
        <w:rPr>
          <w:rFonts w:ascii="宋体" w:hAnsi="宋体"/>
          <w:szCs w:val="21"/>
        </w:rPr>
        <w:t>0518-85513797</w:t>
      </w:r>
      <w:r w:rsidRPr="001F5E19">
        <w:rPr>
          <w:rFonts w:ascii="宋体" w:hAnsi="宋体" w:hint="eastAsia"/>
          <w:szCs w:val="21"/>
        </w:rPr>
        <w:t xml:space="preserve">（自动）    </w:t>
      </w:r>
      <w:r w:rsidRPr="001F5E19">
        <w:rPr>
          <w:rFonts w:ascii="宋体" w:hAnsi="宋体"/>
          <w:szCs w:val="21"/>
        </w:rPr>
        <w:t xml:space="preserve"> </w:t>
      </w:r>
      <w:r w:rsidRPr="001F5E19">
        <w:rPr>
          <w:rFonts w:ascii="宋体" w:hAnsi="宋体" w:hint="eastAsia"/>
          <w:szCs w:val="21"/>
        </w:rPr>
        <w:t>传    真：</w:t>
      </w:r>
      <w:bookmarkEnd w:id="35"/>
      <w:bookmarkEnd w:id="36"/>
      <w:r w:rsidRPr="001F5E19">
        <w:rPr>
          <w:rFonts w:ascii="宋体" w:hAnsi="宋体" w:hint="eastAsia"/>
          <w:szCs w:val="21"/>
        </w:rPr>
        <w:t>025-</w:t>
      </w:r>
      <w:r w:rsidRPr="001F5E19">
        <w:rPr>
          <w:rFonts w:ascii="宋体" w:hAnsi="宋体"/>
          <w:szCs w:val="21"/>
        </w:rPr>
        <w:t>52159004</w:t>
      </w:r>
    </w:p>
    <w:bookmarkStart w:id="37" w:name="_Toc267296937"/>
    <w:bookmarkStart w:id="38" w:name="_Toc277683564"/>
    <w:p w:rsidR="001F5E19" w:rsidRPr="001F5E19" w:rsidRDefault="001F5E19" w:rsidP="001F5E19">
      <w:pPr>
        <w:adjustRightInd w:val="0"/>
        <w:snapToGrid w:val="0"/>
        <w:spacing w:line="400" w:lineRule="exact"/>
        <w:ind w:firstLine="482"/>
        <w:rPr>
          <w:rFonts w:ascii="宋体" w:hAnsi="宋体" w:hint="eastAsia"/>
          <w:szCs w:val="21"/>
        </w:rPr>
      </w:pPr>
      <w:r w:rsidRPr="001F5E19">
        <w:rPr>
          <w:rFonts w:ascii="宋体" w:hAnsi="宋体"/>
          <w:szCs w:val="21"/>
        </w:rPr>
        <w:fldChar w:fldCharType="begin"/>
      </w:r>
      <w:r w:rsidRPr="001F5E19">
        <w:rPr>
          <w:rFonts w:ascii="宋体" w:hAnsi="宋体"/>
          <w:szCs w:val="21"/>
        </w:rPr>
        <w:instrText xml:space="preserve"> HYPERLINK "mailto:" </w:instrText>
      </w:r>
      <w:r w:rsidRPr="001F5E19">
        <w:rPr>
          <w:rFonts w:ascii="宋体" w:hAnsi="宋体"/>
          <w:szCs w:val="21"/>
        </w:rPr>
        <w:fldChar w:fldCharType="separate"/>
      </w:r>
      <w:r w:rsidRPr="001F5E19">
        <w:rPr>
          <w:rFonts w:ascii="宋体" w:hAnsi="宋体"/>
          <w:szCs w:val="21"/>
        </w:rPr>
        <w:fldChar w:fldCharType="end"/>
      </w:r>
      <w:r w:rsidRPr="001F5E19">
        <w:rPr>
          <w:rFonts w:ascii="宋体" w:hAnsi="宋体" w:hint="eastAsia"/>
          <w:szCs w:val="21"/>
        </w:rPr>
        <w:t>电子邮箱：</w:t>
      </w:r>
      <w:r w:rsidRPr="001F5E19">
        <w:rPr>
          <w:rFonts w:ascii="宋体" w:hAnsi="宋体"/>
          <w:szCs w:val="21"/>
        </w:rPr>
        <w:t>lygglcgjk@163.com</w:t>
      </w:r>
      <w:r w:rsidRPr="001F5E19">
        <w:rPr>
          <w:rFonts w:ascii="宋体" w:hAnsi="宋体" w:hint="eastAsia"/>
          <w:szCs w:val="21"/>
        </w:rPr>
        <w:t xml:space="preserve">         电子邮箱：</w:t>
      </w:r>
      <w:bookmarkEnd w:id="37"/>
      <w:bookmarkEnd w:id="38"/>
      <w:r w:rsidRPr="001F5E19">
        <w:rPr>
          <w:rFonts w:ascii="宋体" w:hAnsi="宋体" w:hint="eastAsia"/>
          <w:szCs w:val="21"/>
        </w:rPr>
        <w:t>jswjgczx@126.com</w:t>
      </w:r>
    </w:p>
    <w:p w:rsidR="001F5E19" w:rsidRPr="001F5E19" w:rsidRDefault="001F5E19" w:rsidP="001F5E19">
      <w:pPr>
        <w:wordWrap w:val="0"/>
        <w:adjustRightInd w:val="0"/>
        <w:snapToGrid w:val="0"/>
        <w:spacing w:line="400" w:lineRule="exact"/>
        <w:jc w:val="right"/>
        <w:rPr>
          <w:rFonts w:ascii="宋体" w:hAnsi="宋体"/>
          <w:spacing w:val="4"/>
          <w:szCs w:val="21"/>
        </w:rPr>
      </w:pPr>
    </w:p>
    <w:p w:rsidR="001F5E19" w:rsidRPr="001F5E19" w:rsidRDefault="001F5E19" w:rsidP="001F5E19">
      <w:pPr>
        <w:adjustRightInd w:val="0"/>
        <w:snapToGrid w:val="0"/>
        <w:spacing w:line="400" w:lineRule="exact"/>
        <w:jc w:val="right"/>
        <w:rPr>
          <w:rFonts w:ascii="宋体" w:hAnsi="宋体" w:hint="eastAsia"/>
          <w:spacing w:val="4"/>
          <w:szCs w:val="21"/>
        </w:rPr>
      </w:pPr>
      <w:r w:rsidRPr="001F5E19">
        <w:rPr>
          <w:rFonts w:ascii="宋体" w:hAnsi="宋体" w:hint="eastAsia"/>
          <w:spacing w:val="4"/>
          <w:szCs w:val="21"/>
        </w:rPr>
        <w:t>2018年</w:t>
      </w:r>
      <w:r w:rsidRPr="001F5E19">
        <w:rPr>
          <w:rFonts w:ascii="宋体" w:hAnsi="宋体"/>
          <w:spacing w:val="4"/>
          <w:szCs w:val="21"/>
        </w:rPr>
        <w:t>5</w:t>
      </w:r>
      <w:r w:rsidRPr="001F5E19">
        <w:rPr>
          <w:rFonts w:ascii="宋体" w:hAnsi="宋体" w:hint="eastAsia"/>
          <w:spacing w:val="4"/>
          <w:szCs w:val="21"/>
        </w:rPr>
        <w:t>月25日</w:t>
      </w:r>
    </w:p>
    <w:p w:rsidR="00903EC3" w:rsidRPr="001F5E19" w:rsidRDefault="001F5E19" w:rsidP="001F5E19">
      <w:r w:rsidRPr="001F5E19">
        <w:rPr>
          <w:rFonts w:ascii="宋体" w:hAnsi="宋体" w:hint="eastAsia"/>
          <w:b/>
        </w:rPr>
        <w:t>注：上述时间均为北京时间。具体事宜请与招标代理联系。</w:t>
      </w:r>
      <w:bookmarkEnd w:id="0"/>
    </w:p>
    <w:sectPr w:rsidR="00903EC3" w:rsidRPr="001F5E19" w:rsidSect="001F5E19">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340"/>
    <w:rsid w:val="001F5E19"/>
    <w:rsid w:val="00903EC3"/>
    <w:rsid w:val="00DD1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E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E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727</Words>
  <Characters>4144</Characters>
  <Application>Microsoft Office Word</Application>
  <DocSecurity>0</DocSecurity>
  <Lines>34</Lines>
  <Paragraphs>9</Paragraphs>
  <ScaleCrop>false</ScaleCrop>
  <Company>Microsoft</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2018-05-25T02:18:00Z</dcterms:created>
  <dcterms:modified xsi:type="dcterms:W3CDTF">2018-05-25T02:19:00Z</dcterms:modified>
</cp:coreProperties>
</file>