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D95" w:rsidRDefault="00FF05BA">
      <w:pPr>
        <w:pStyle w:val="2"/>
        <w:jc w:val="center"/>
        <w:rPr>
          <w:sz w:val="52"/>
          <w:szCs w:val="52"/>
        </w:rPr>
      </w:pPr>
      <w:bookmarkStart w:id="0" w:name="_Toc9336"/>
      <w:r>
        <w:rPr>
          <w:rFonts w:hint="eastAsia"/>
          <w:sz w:val="52"/>
          <w:szCs w:val="52"/>
        </w:rPr>
        <w:t>《连云港市农村公路管理办法》</w:t>
      </w:r>
    </w:p>
    <w:p w:rsidR="002C5FFD" w:rsidRDefault="00FF05BA">
      <w:pPr>
        <w:pStyle w:val="2"/>
        <w:jc w:val="center"/>
        <w:sectPr w:rsidR="002C5FFD">
          <w:footerReference w:type="default" r:id="rId7"/>
          <w:pgSz w:w="11906" w:h="16838"/>
          <w:pgMar w:top="1440" w:right="1800" w:bottom="1440" w:left="1800" w:header="851" w:footer="992" w:gutter="0"/>
          <w:cols w:space="425"/>
          <w:docGrid w:type="lines" w:linePitch="312"/>
        </w:sectPr>
      </w:pPr>
      <w:r>
        <w:rPr>
          <w:rFonts w:hint="eastAsia"/>
          <w:sz w:val="52"/>
          <w:szCs w:val="52"/>
        </w:rPr>
        <w:t>（</w:t>
      </w:r>
      <w:r w:rsidR="001E1F27">
        <w:rPr>
          <w:rFonts w:hint="eastAsia"/>
          <w:sz w:val="52"/>
          <w:szCs w:val="52"/>
        </w:rPr>
        <w:t>征求意见</w:t>
      </w:r>
      <w:r>
        <w:rPr>
          <w:rFonts w:hint="eastAsia"/>
          <w:sz w:val="52"/>
          <w:szCs w:val="52"/>
        </w:rPr>
        <w:t>稿）</w:t>
      </w:r>
      <w:bookmarkEnd w:id="0"/>
    </w:p>
    <w:p w:rsidR="002C5FFD" w:rsidRDefault="00FF05BA">
      <w:pPr>
        <w:jc w:val="center"/>
        <w:rPr>
          <w:b/>
          <w:bCs/>
          <w:sz w:val="30"/>
          <w:szCs w:val="30"/>
        </w:rPr>
      </w:pPr>
      <w:r>
        <w:rPr>
          <w:rFonts w:hint="eastAsia"/>
          <w:b/>
          <w:bCs/>
          <w:sz w:val="30"/>
          <w:szCs w:val="30"/>
        </w:rPr>
        <w:lastRenderedPageBreak/>
        <w:t>《连云港市农村公路管理办法》</w:t>
      </w:r>
    </w:p>
    <w:p w:rsidR="002C5FFD" w:rsidRDefault="00FF05BA">
      <w:pPr>
        <w:jc w:val="center"/>
        <w:rPr>
          <w:b/>
          <w:bCs/>
          <w:sz w:val="30"/>
          <w:szCs w:val="30"/>
        </w:rPr>
      </w:pPr>
      <w:r>
        <w:rPr>
          <w:rFonts w:hint="eastAsia"/>
          <w:b/>
          <w:bCs/>
          <w:sz w:val="30"/>
          <w:szCs w:val="30"/>
        </w:rPr>
        <w:t>（</w:t>
      </w:r>
      <w:r w:rsidR="001E1F27">
        <w:rPr>
          <w:rFonts w:hint="eastAsia"/>
          <w:b/>
          <w:bCs/>
          <w:sz w:val="30"/>
          <w:szCs w:val="30"/>
        </w:rPr>
        <w:t>征求意见</w:t>
      </w:r>
      <w:r>
        <w:rPr>
          <w:rFonts w:hint="eastAsia"/>
          <w:b/>
          <w:bCs/>
          <w:sz w:val="30"/>
          <w:szCs w:val="30"/>
        </w:rPr>
        <w:t>稿）</w:t>
      </w:r>
    </w:p>
    <w:p w:rsidR="002C5FFD" w:rsidRDefault="00FF05BA">
      <w:pPr>
        <w:pStyle w:val="4"/>
        <w:jc w:val="center"/>
      </w:pPr>
      <w:r>
        <w:rPr>
          <w:rFonts w:hint="eastAsia"/>
        </w:rPr>
        <w:t>第一章</w:t>
      </w:r>
      <w:r>
        <w:rPr>
          <w:rFonts w:hint="eastAsia"/>
        </w:rPr>
        <w:t xml:space="preserve"> </w:t>
      </w:r>
      <w:r>
        <w:rPr>
          <w:rFonts w:hint="eastAsia"/>
        </w:rPr>
        <w:t>总</w:t>
      </w:r>
      <w:r>
        <w:rPr>
          <w:rFonts w:hint="eastAsia"/>
        </w:rPr>
        <w:t xml:space="preserve"> </w:t>
      </w:r>
      <w:r>
        <w:rPr>
          <w:rFonts w:hint="eastAsia"/>
        </w:rPr>
        <w:t>则</w:t>
      </w:r>
    </w:p>
    <w:p w:rsidR="002C5FFD" w:rsidRDefault="00FF05BA">
      <w:pPr>
        <w:pStyle w:val="a4"/>
        <w:widowControl/>
        <w:spacing w:before="300" w:after="300" w:line="21" w:lineRule="atLeast"/>
        <w:ind w:right="600" w:firstLineChars="200" w:firstLine="480"/>
        <w:rPr>
          <w:rFonts w:ascii="宋体" w:eastAsia="宋体" w:hAnsi="宋体" w:cs="宋体"/>
          <w:color w:val="333333"/>
          <w:shd w:val="clear" w:color="auto" w:fill="FFFFFF"/>
        </w:rPr>
      </w:pPr>
      <w:r>
        <w:rPr>
          <w:rFonts w:ascii="宋体" w:eastAsia="宋体" w:hAnsi="宋体" w:cs="宋体" w:hint="eastAsia"/>
          <w:color w:val="333333"/>
          <w:shd w:val="clear" w:color="auto" w:fill="FFFFFF"/>
        </w:rPr>
        <w:t>第一条 【立法目的】</w:t>
      </w:r>
    </w:p>
    <w:p w:rsidR="002C5FFD" w:rsidRDefault="00FF05BA">
      <w:pPr>
        <w:pStyle w:val="a4"/>
        <w:widowControl/>
        <w:spacing w:before="300" w:after="300" w:line="21" w:lineRule="atLeast"/>
        <w:ind w:right="600" w:firstLineChars="200" w:firstLine="480"/>
        <w:rPr>
          <w:rFonts w:ascii="宋体" w:eastAsia="宋体" w:hAnsi="宋体" w:cs="宋体"/>
          <w:color w:val="333333"/>
          <w:shd w:val="clear" w:color="auto" w:fill="FFFFFF"/>
        </w:rPr>
      </w:pPr>
      <w:r>
        <w:rPr>
          <w:rFonts w:ascii="宋体" w:eastAsia="宋体" w:hAnsi="宋体" w:cs="宋体" w:hint="eastAsia"/>
          <w:color w:val="333333"/>
          <w:shd w:val="clear" w:color="auto" w:fill="FFFFFF"/>
        </w:rPr>
        <w:t>为实施乡村振兴战略，加强农村公路规划、建设、养护和管理工作，保障农村公路畅通安全，根据《中华人民共和国公路法》《公路安全保护条例》《江苏省公路条例》《江苏省农村公路管理办法》等法律、法规、规章，结合我市实际，制定本办法。</w:t>
      </w:r>
    </w:p>
    <w:p w:rsidR="002C5FFD" w:rsidRDefault="00FF05BA">
      <w:pPr>
        <w:pStyle w:val="a4"/>
        <w:widowControl/>
        <w:spacing w:before="300" w:after="300" w:line="21" w:lineRule="atLeast"/>
        <w:ind w:right="600" w:firstLineChars="200" w:firstLine="480"/>
        <w:rPr>
          <w:rFonts w:ascii="宋体" w:eastAsia="宋体" w:hAnsi="宋体" w:cs="宋体"/>
          <w:color w:val="333333"/>
          <w:shd w:val="clear" w:color="auto" w:fill="FFFFFF"/>
        </w:rPr>
      </w:pPr>
      <w:r>
        <w:rPr>
          <w:rFonts w:ascii="宋体" w:eastAsia="宋体" w:hAnsi="宋体" w:cs="宋体" w:hint="eastAsia"/>
          <w:color w:val="333333"/>
          <w:shd w:val="clear" w:color="auto" w:fill="FFFFFF"/>
        </w:rPr>
        <w:t>第二条 【适用范围】</w:t>
      </w:r>
    </w:p>
    <w:p w:rsidR="002C5FFD" w:rsidRDefault="00FF05BA">
      <w:pPr>
        <w:pStyle w:val="a4"/>
        <w:widowControl/>
        <w:spacing w:before="300" w:after="300" w:line="21" w:lineRule="atLeast"/>
        <w:ind w:right="600" w:firstLineChars="200" w:firstLine="480"/>
        <w:rPr>
          <w:rFonts w:ascii="宋体" w:eastAsia="宋体" w:hAnsi="宋体" w:cs="宋体"/>
          <w:color w:val="333333"/>
          <w:shd w:val="clear" w:color="auto" w:fill="FFFFFF"/>
        </w:rPr>
      </w:pPr>
      <w:r>
        <w:rPr>
          <w:rFonts w:ascii="宋体" w:eastAsia="宋体" w:hAnsi="宋体" w:cs="宋体" w:hint="eastAsia"/>
          <w:color w:val="333333"/>
          <w:shd w:val="clear" w:color="auto" w:fill="FFFFFF"/>
        </w:rPr>
        <w:t>本市行政区域内农村公路的规划、建设、养护和管理，适用本办法。法律、行政法规、部门规章和我省地方性法规、政府规章另有规定的，从其规定。</w:t>
      </w:r>
    </w:p>
    <w:p w:rsidR="002C5FFD" w:rsidRDefault="00FF05BA">
      <w:pPr>
        <w:pStyle w:val="a4"/>
        <w:widowControl/>
        <w:spacing w:before="300" w:after="300" w:line="21" w:lineRule="atLeast"/>
        <w:ind w:right="600" w:firstLineChars="200" w:firstLine="480"/>
        <w:rPr>
          <w:rFonts w:ascii="宋体" w:eastAsia="宋体" w:hAnsi="宋体" w:cs="宋体"/>
          <w:color w:val="333333"/>
          <w:shd w:val="clear" w:color="auto" w:fill="FFFFFF"/>
        </w:rPr>
      </w:pPr>
      <w:r>
        <w:rPr>
          <w:rFonts w:ascii="宋体" w:eastAsia="宋体" w:hAnsi="宋体" w:cs="宋体"/>
          <w:color w:val="333333"/>
          <w:shd w:val="clear" w:color="auto" w:fill="FFFFFF"/>
        </w:rPr>
        <w:t>本条例所称农村公路，</w:t>
      </w:r>
      <w:r>
        <w:rPr>
          <w:rFonts w:ascii="宋体" w:eastAsia="宋体" w:hAnsi="宋体" w:cs="宋体" w:hint="eastAsia"/>
          <w:color w:val="333333"/>
          <w:shd w:val="clear" w:color="auto" w:fill="FFFFFF"/>
        </w:rPr>
        <w:t>包括</w:t>
      </w:r>
      <w:r>
        <w:rPr>
          <w:rFonts w:ascii="宋体" w:eastAsia="宋体" w:hAnsi="宋体" w:cs="宋体"/>
          <w:color w:val="333333"/>
          <w:shd w:val="clear" w:color="auto" w:fill="FFFFFF"/>
        </w:rPr>
        <w:t>县道、乡道、村道及其</w:t>
      </w:r>
      <w:r>
        <w:rPr>
          <w:rFonts w:ascii="宋体" w:eastAsia="宋体" w:hAnsi="宋体" w:cs="宋体" w:hint="eastAsia"/>
          <w:shd w:val="clear" w:color="auto" w:fill="FFFFFF"/>
        </w:rPr>
        <w:t>桥梁、隧道、渡口和设施</w:t>
      </w:r>
      <w:r>
        <w:rPr>
          <w:rFonts w:ascii="宋体" w:eastAsia="宋体" w:hAnsi="宋体" w:cs="宋体"/>
          <w:color w:val="333333"/>
          <w:shd w:val="clear" w:color="auto" w:fill="FFFFFF"/>
        </w:rPr>
        <w:t>。</w:t>
      </w:r>
    </w:p>
    <w:p w:rsidR="002C5FFD" w:rsidRDefault="00FF05BA">
      <w:pPr>
        <w:pStyle w:val="a4"/>
        <w:widowControl/>
        <w:spacing w:before="300" w:after="300" w:line="21" w:lineRule="atLeast"/>
        <w:ind w:right="600" w:firstLineChars="200" w:firstLine="480"/>
        <w:rPr>
          <w:rFonts w:ascii="宋体" w:eastAsia="宋体" w:hAnsi="宋体" w:cs="宋体"/>
          <w:color w:val="333333"/>
          <w:shd w:val="clear" w:color="auto" w:fill="FFFFFF"/>
        </w:rPr>
      </w:pPr>
      <w:r>
        <w:rPr>
          <w:rFonts w:ascii="宋体" w:eastAsia="宋体" w:hAnsi="宋体" w:cs="宋体" w:hint="eastAsia"/>
          <w:color w:val="333333"/>
          <w:shd w:val="clear" w:color="auto" w:fill="FFFFFF"/>
        </w:rPr>
        <w:t>第三条 【基本原则】</w:t>
      </w:r>
    </w:p>
    <w:p w:rsidR="002C5FFD" w:rsidRDefault="00FF05BA">
      <w:pPr>
        <w:ind w:firstLineChars="200" w:firstLine="480"/>
        <w:rPr>
          <w:rFonts w:ascii="宋体" w:eastAsia="宋体" w:hAnsi="宋体" w:cs="宋体"/>
          <w:sz w:val="24"/>
          <w:shd w:val="clear" w:color="auto" w:fill="FFFFFF"/>
        </w:rPr>
      </w:pPr>
      <w:r>
        <w:rPr>
          <w:rFonts w:ascii="宋体" w:eastAsia="宋体" w:hAnsi="宋体" w:cs="宋体" w:hint="eastAsia"/>
          <w:kern w:val="0"/>
          <w:sz w:val="24"/>
          <w:shd w:val="clear" w:color="auto" w:fill="FFFFFF"/>
        </w:rPr>
        <w:t>公路发展应当遵循全面规划、公开公平、合理布局、确保质量、保障畅通、保护环境、节约用地、建养并重的原则。</w:t>
      </w:r>
    </w:p>
    <w:p w:rsidR="002C5FFD" w:rsidRDefault="00FF05BA">
      <w:pPr>
        <w:pStyle w:val="a4"/>
        <w:widowControl/>
        <w:spacing w:before="300" w:after="300" w:line="21" w:lineRule="atLeast"/>
        <w:ind w:right="600" w:firstLineChars="200" w:firstLine="480"/>
        <w:rPr>
          <w:rFonts w:ascii="宋体" w:eastAsia="宋体" w:hAnsi="宋体" w:cs="宋体"/>
          <w:color w:val="333333"/>
          <w:shd w:val="clear" w:color="auto" w:fill="FFFFFF"/>
        </w:rPr>
      </w:pPr>
      <w:r>
        <w:rPr>
          <w:rFonts w:ascii="宋体" w:eastAsia="宋体" w:hAnsi="宋体" w:cs="宋体" w:hint="eastAsia"/>
          <w:color w:val="333333"/>
          <w:shd w:val="clear" w:color="auto" w:fill="FFFFFF"/>
        </w:rPr>
        <w:t>第四条 【政府职责】</w:t>
      </w:r>
    </w:p>
    <w:p w:rsidR="002C5FFD" w:rsidRDefault="00FF05BA">
      <w:pPr>
        <w:pStyle w:val="a4"/>
        <w:widowControl/>
        <w:spacing w:before="300" w:after="300" w:line="21" w:lineRule="atLeast"/>
        <w:ind w:right="600" w:firstLineChars="200" w:firstLine="480"/>
        <w:rPr>
          <w:rFonts w:ascii="宋体" w:eastAsia="宋体" w:hAnsi="宋体" w:cs="宋体"/>
          <w:color w:val="333333"/>
          <w:shd w:val="clear" w:color="auto" w:fill="FFFFFF"/>
        </w:rPr>
      </w:pPr>
      <w:r>
        <w:rPr>
          <w:rFonts w:ascii="宋体" w:eastAsia="宋体" w:hAnsi="宋体" w:cs="宋体"/>
          <w:color w:val="333333"/>
          <w:shd w:val="clear" w:color="auto" w:fill="FFFFFF"/>
        </w:rPr>
        <w:t>县级人民政府是农村公路规划、建设、养护、管理的责任主体，应当将农村公路工作纳入县级人民政府年度工作目标进行考核，并组织协调有关部门做好农村公路工作。</w:t>
      </w:r>
    </w:p>
    <w:p w:rsidR="002C5FFD" w:rsidRDefault="00FF05BA">
      <w:pPr>
        <w:pStyle w:val="a4"/>
        <w:widowControl/>
        <w:spacing w:before="300" w:after="300" w:line="21" w:lineRule="atLeast"/>
        <w:ind w:right="600" w:firstLineChars="200" w:firstLine="480"/>
        <w:rPr>
          <w:rFonts w:ascii="宋体" w:eastAsia="宋体" w:hAnsi="宋体" w:cs="宋体"/>
          <w:color w:val="333333"/>
          <w:shd w:val="clear" w:color="auto" w:fill="FFFFFF"/>
        </w:rPr>
      </w:pPr>
      <w:r>
        <w:rPr>
          <w:rFonts w:ascii="宋体" w:eastAsia="宋体" w:hAnsi="宋体" w:cs="宋体"/>
          <w:color w:val="333333"/>
          <w:shd w:val="clear" w:color="auto" w:fill="FFFFFF"/>
        </w:rPr>
        <w:t>乡（镇）人民政府负责本行政区域内乡道、村道的建设、养护工作，并组织协调村民委员会配合做好农村公路的建设、养护和管理工作。</w:t>
      </w:r>
    </w:p>
    <w:p w:rsidR="002C5FFD" w:rsidRDefault="00FF05BA">
      <w:pPr>
        <w:pStyle w:val="a4"/>
        <w:widowControl/>
        <w:spacing w:before="300" w:after="300" w:line="21" w:lineRule="atLeast"/>
        <w:ind w:right="600" w:firstLineChars="200" w:firstLine="480"/>
        <w:rPr>
          <w:rFonts w:ascii="宋体" w:eastAsia="宋体" w:hAnsi="宋体" w:cs="宋体"/>
          <w:color w:val="333333"/>
          <w:shd w:val="clear" w:color="auto" w:fill="FFFFFF"/>
        </w:rPr>
      </w:pPr>
      <w:r>
        <w:rPr>
          <w:rFonts w:ascii="宋体" w:eastAsia="宋体" w:hAnsi="宋体" w:cs="宋体"/>
          <w:color w:val="333333"/>
          <w:shd w:val="clear" w:color="auto" w:fill="FFFFFF"/>
        </w:rPr>
        <w:t>村民委员会在当地人民政府指导下，按照村民自愿、民主决策原则，通过一事</w:t>
      </w:r>
      <w:proofErr w:type="gramStart"/>
      <w:r>
        <w:rPr>
          <w:rFonts w:ascii="宋体" w:eastAsia="宋体" w:hAnsi="宋体" w:cs="宋体"/>
          <w:color w:val="333333"/>
          <w:shd w:val="clear" w:color="auto" w:fill="FFFFFF"/>
        </w:rPr>
        <w:t>一</w:t>
      </w:r>
      <w:proofErr w:type="gramEnd"/>
      <w:r>
        <w:rPr>
          <w:rFonts w:ascii="宋体" w:eastAsia="宋体" w:hAnsi="宋体" w:cs="宋体"/>
          <w:color w:val="333333"/>
          <w:shd w:val="clear" w:color="auto" w:fill="FFFFFF"/>
        </w:rPr>
        <w:t>议程序，组织村民支持配合本行政村区域内农村公路的建设、养护和管理工作。</w:t>
      </w:r>
    </w:p>
    <w:p w:rsidR="002C5FFD" w:rsidRDefault="00FF05BA">
      <w:pPr>
        <w:pStyle w:val="a4"/>
        <w:widowControl/>
        <w:spacing w:before="300" w:after="300" w:line="21" w:lineRule="atLeast"/>
        <w:ind w:right="600" w:firstLineChars="200" w:firstLine="480"/>
        <w:rPr>
          <w:rFonts w:ascii="宋体" w:eastAsia="宋体" w:hAnsi="宋体" w:cs="宋体"/>
          <w:color w:val="333333"/>
          <w:shd w:val="clear" w:color="auto" w:fill="FFFFFF"/>
        </w:rPr>
      </w:pPr>
      <w:r>
        <w:rPr>
          <w:rFonts w:ascii="宋体" w:eastAsia="宋体" w:hAnsi="宋体" w:cs="宋体" w:hint="eastAsia"/>
          <w:color w:val="333333"/>
          <w:shd w:val="clear" w:color="auto" w:fill="FFFFFF"/>
        </w:rPr>
        <w:t>第五条 【部门职责】</w:t>
      </w:r>
    </w:p>
    <w:p w:rsidR="002C5FFD" w:rsidRDefault="00FF05BA">
      <w:pPr>
        <w:pStyle w:val="a4"/>
        <w:widowControl/>
        <w:spacing w:before="300" w:after="300" w:line="21" w:lineRule="atLeast"/>
        <w:ind w:right="600" w:firstLineChars="200" w:firstLine="480"/>
        <w:rPr>
          <w:rFonts w:ascii="宋体" w:eastAsia="宋体" w:hAnsi="宋体" w:cs="宋体"/>
          <w:color w:val="333333"/>
          <w:shd w:val="clear" w:color="auto" w:fill="FFFFFF"/>
        </w:rPr>
      </w:pPr>
      <w:r>
        <w:rPr>
          <w:rFonts w:ascii="宋体" w:eastAsia="宋体" w:hAnsi="宋体" w:cs="宋体"/>
          <w:color w:val="333333"/>
          <w:shd w:val="clear" w:color="auto" w:fill="FFFFFF"/>
        </w:rPr>
        <w:t>市</w:t>
      </w:r>
      <w:r>
        <w:rPr>
          <w:rFonts w:ascii="宋体" w:eastAsia="宋体" w:hAnsi="宋体" w:cs="宋体" w:hint="eastAsia"/>
          <w:color w:val="333333"/>
          <w:shd w:val="clear" w:color="auto" w:fill="FFFFFF"/>
        </w:rPr>
        <w:t>人民政府</w:t>
      </w:r>
      <w:r>
        <w:rPr>
          <w:rFonts w:ascii="宋体" w:eastAsia="宋体" w:hAnsi="宋体" w:cs="宋体"/>
          <w:color w:val="333333"/>
          <w:shd w:val="clear" w:color="auto" w:fill="FFFFFF"/>
        </w:rPr>
        <w:t>交通主管部门统筹</w:t>
      </w:r>
      <w:r>
        <w:rPr>
          <w:rFonts w:ascii="宋体" w:eastAsia="宋体" w:hAnsi="宋体" w:cs="宋体" w:hint="eastAsia"/>
          <w:color w:val="333333"/>
          <w:shd w:val="clear" w:color="auto" w:fill="FFFFFF"/>
        </w:rPr>
        <w:t>、</w:t>
      </w:r>
      <w:r>
        <w:rPr>
          <w:rFonts w:ascii="宋体" w:eastAsia="宋体" w:hAnsi="宋体" w:cs="宋体"/>
          <w:color w:val="333333"/>
          <w:shd w:val="clear" w:color="auto" w:fill="FFFFFF"/>
        </w:rPr>
        <w:t>协调、指导和监督本市农村公路的规划、建设、养护和管理工作。</w:t>
      </w:r>
    </w:p>
    <w:p w:rsidR="002C5FFD" w:rsidRDefault="00FF05BA">
      <w:pPr>
        <w:pStyle w:val="a4"/>
        <w:widowControl/>
        <w:spacing w:before="300" w:after="300" w:line="21" w:lineRule="atLeast"/>
        <w:ind w:right="600" w:firstLineChars="200" w:firstLine="480"/>
        <w:rPr>
          <w:rFonts w:ascii="宋体" w:eastAsia="宋体" w:hAnsi="宋体" w:cs="宋体"/>
          <w:color w:val="333333"/>
          <w:shd w:val="clear" w:color="auto" w:fill="FFFFFF"/>
        </w:rPr>
      </w:pPr>
      <w:r>
        <w:rPr>
          <w:rFonts w:ascii="宋体" w:eastAsia="宋体" w:hAnsi="宋体" w:cs="宋体"/>
          <w:color w:val="333333"/>
          <w:shd w:val="clear" w:color="auto" w:fill="FFFFFF"/>
        </w:rPr>
        <w:lastRenderedPageBreak/>
        <w:t>县（区）</w:t>
      </w:r>
      <w:r>
        <w:rPr>
          <w:rFonts w:ascii="宋体" w:eastAsia="宋体" w:hAnsi="宋体" w:cs="宋体" w:hint="eastAsia"/>
          <w:color w:val="333333"/>
          <w:shd w:val="clear" w:color="auto" w:fill="FFFFFF"/>
        </w:rPr>
        <w:t>人民政府</w:t>
      </w:r>
      <w:r>
        <w:rPr>
          <w:rFonts w:ascii="宋体" w:eastAsia="宋体" w:hAnsi="宋体" w:cs="宋体"/>
          <w:color w:val="333333"/>
          <w:shd w:val="clear" w:color="auto" w:fill="FFFFFF"/>
        </w:rPr>
        <w:t>交通主管部门</w:t>
      </w:r>
      <w:r>
        <w:rPr>
          <w:rFonts w:ascii="宋体" w:eastAsia="宋体" w:hAnsi="宋体" w:cs="宋体" w:hint="eastAsia"/>
          <w:color w:val="333333"/>
          <w:shd w:val="clear" w:color="auto" w:fill="FFFFFF"/>
        </w:rPr>
        <w:t>具体承担</w:t>
      </w:r>
      <w:r>
        <w:rPr>
          <w:rFonts w:ascii="宋体" w:eastAsia="宋体" w:hAnsi="宋体" w:cs="宋体"/>
          <w:color w:val="333333"/>
          <w:shd w:val="clear" w:color="auto" w:fill="FFFFFF"/>
        </w:rPr>
        <w:t>辖区内</w:t>
      </w:r>
      <w:r>
        <w:rPr>
          <w:rFonts w:ascii="宋体" w:eastAsia="宋体" w:hAnsi="宋体" w:cs="宋体" w:hint="eastAsia"/>
          <w:color w:val="333333"/>
          <w:shd w:val="clear" w:color="auto" w:fill="FFFFFF"/>
        </w:rPr>
        <w:t>县道</w:t>
      </w:r>
      <w:r>
        <w:rPr>
          <w:rFonts w:ascii="宋体" w:eastAsia="宋体" w:hAnsi="宋体" w:cs="宋体"/>
          <w:color w:val="333333"/>
          <w:shd w:val="clear" w:color="auto" w:fill="FFFFFF"/>
        </w:rPr>
        <w:t>的规划编制、建设、养护</w:t>
      </w:r>
      <w:r>
        <w:rPr>
          <w:rFonts w:ascii="宋体" w:eastAsia="宋体" w:hAnsi="宋体" w:cs="宋体" w:hint="eastAsia"/>
          <w:color w:val="333333"/>
          <w:shd w:val="clear" w:color="auto" w:fill="FFFFFF"/>
        </w:rPr>
        <w:t>、</w:t>
      </w:r>
      <w:r>
        <w:rPr>
          <w:rFonts w:ascii="宋体" w:eastAsia="宋体" w:hAnsi="宋体" w:cs="宋体"/>
          <w:color w:val="333333"/>
          <w:shd w:val="clear" w:color="auto" w:fill="FFFFFF"/>
        </w:rPr>
        <w:t>管理</w:t>
      </w:r>
      <w:r>
        <w:rPr>
          <w:rFonts w:ascii="宋体" w:eastAsia="宋体" w:hAnsi="宋体" w:cs="宋体" w:hint="eastAsia"/>
          <w:color w:val="333333"/>
          <w:shd w:val="clear" w:color="auto" w:fill="FFFFFF"/>
        </w:rPr>
        <w:t>与乡道、村道的管理工作。</w:t>
      </w:r>
    </w:p>
    <w:p w:rsidR="002C5FFD" w:rsidRDefault="00FF05BA">
      <w:pPr>
        <w:pStyle w:val="a4"/>
        <w:widowControl/>
        <w:spacing w:before="300" w:after="300" w:line="21" w:lineRule="atLeast"/>
        <w:ind w:right="600" w:firstLineChars="200" w:firstLine="480"/>
        <w:rPr>
          <w:rFonts w:ascii="宋体" w:eastAsia="宋体" w:hAnsi="宋体" w:cs="宋体"/>
          <w:color w:val="333333"/>
          <w:shd w:val="clear" w:color="auto" w:fill="FFFFFF"/>
        </w:rPr>
      </w:pPr>
      <w:r>
        <w:rPr>
          <w:rFonts w:ascii="宋体" w:eastAsia="宋体" w:hAnsi="宋体" w:cs="宋体" w:hint="eastAsia"/>
          <w:color w:val="333333"/>
          <w:shd w:val="clear" w:color="auto" w:fill="FFFFFF"/>
        </w:rPr>
        <w:t>（</w:t>
      </w:r>
      <w:r>
        <w:rPr>
          <w:rFonts w:ascii="楷体" w:eastAsia="楷体" w:hAnsi="楷体" w:cs="楷体" w:hint="eastAsia"/>
          <w:color w:val="333333"/>
          <w:shd w:val="clear" w:color="auto" w:fill="FFFFFF"/>
        </w:rPr>
        <w:t>或者表述为：市、县（市、区）人民政府交通主管部门主管本行政区域内的农村公路工作。</w:t>
      </w:r>
      <w:r>
        <w:rPr>
          <w:rFonts w:ascii="宋体" w:eastAsia="宋体" w:hAnsi="宋体" w:cs="宋体" w:hint="eastAsia"/>
          <w:color w:val="333333"/>
          <w:shd w:val="clear" w:color="auto" w:fill="FFFFFF"/>
        </w:rPr>
        <w:t>）</w:t>
      </w:r>
    </w:p>
    <w:p w:rsidR="002C5FFD" w:rsidRDefault="00FF05BA">
      <w:pPr>
        <w:pStyle w:val="a4"/>
        <w:widowControl/>
        <w:spacing w:before="300" w:after="300" w:line="21" w:lineRule="atLeast"/>
        <w:ind w:right="600" w:firstLineChars="200" w:firstLine="480"/>
        <w:rPr>
          <w:rFonts w:ascii="宋体" w:eastAsia="宋体" w:hAnsi="宋体" w:cs="宋体"/>
          <w:color w:val="333333"/>
          <w:shd w:val="clear" w:color="auto" w:fill="FFFFFF"/>
        </w:rPr>
      </w:pPr>
      <w:r>
        <w:rPr>
          <w:rFonts w:ascii="宋体" w:eastAsia="宋体" w:hAnsi="宋体" w:cs="宋体"/>
          <w:color w:val="333333"/>
          <w:shd w:val="clear" w:color="auto" w:fill="FFFFFF"/>
        </w:rPr>
        <w:t>县</w:t>
      </w:r>
      <w:r>
        <w:rPr>
          <w:rFonts w:ascii="宋体" w:eastAsia="宋体" w:hAnsi="宋体" w:cs="宋体" w:hint="eastAsia"/>
          <w:color w:val="333333"/>
          <w:shd w:val="clear" w:color="auto" w:fill="FFFFFF"/>
        </w:rPr>
        <w:t>（区）</w:t>
      </w:r>
      <w:r>
        <w:rPr>
          <w:rFonts w:ascii="宋体" w:eastAsia="宋体" w:hAnsi="宋体" w:cs="宋体"/>
          <w:color w:val="333333"/>
          <w:shd w:val="clear" w:color="auto" w:fill="FFFFFF"/>
        </w:rPr>
        <w:t>人民政府发展和改革、财政、国土资源、公安、建设、水利、农业、林业、环境保护等部门按照各自职责做好农村公路有关工作。</w:t>
      </w:r>
    </w:p>
    <w:p w:rsidR="002C5FFD" w:rsidRDefault="00FF05BA">
      <w:pPr>
        <w:pStyle w:val="a4"/>
        <w:widowControl/>
        <w:spacing w:before="300" w:after="300" w:line="21" w:lineRule="atLeast"/>
        <w:ind w:right="600" w:firstLineChars="200" w:firstLine="480"/>
        <w:rPr>
          <w:rFonts w:ascii="宋体" w:eastAsia="宋体" w:hAnsi="宋体" w:cs="宋体"/>
          <w:color w:val="333333"/>
          <w:shd w:val="clear" w:color="auto" w:fill="FFFFFF"/>
        </w:rPr>
      </w:pPr>
      <w:r>
        <w:rPr>
          <w:rFonts w:ascii="宋体" w:eastAsia="宋体" w:hAnsi="宋体" w:cs="宋体" w:hint="eastAsia"/>
          <w:color w:val="333333"/>
          <w:shd w:val="clear" w:color="auto" w:fill="FFFFFF"/>
        </w:rPr>
        <w:t>第六条 【公民权利与义务】</w:t>
      </w:r>
    </w:p>
    <w:p w:rsidR="002C5FFD" w:rsidRDefault="00FF05BA">
      <w:pPr>
        <w:pStyle w:val="a4"/>
        <w:widowControl/>
        <w:spacing w:before="300" w:after="300" w:line="21" w:lineRule="atLeast"/>
        <w:ind w:right="600" w:firstLineChars="200" w:firstLine="480"/>
        <w:rPr>
          <w:rFonts w:ascii="宋体" w:eastAsia="宋体" w:hAnsi="宋体" w:cs="宋体"/>
          <w:color w:val="333333"/>
          <w:shd w:val="clear" w:color="auto" w:fill="FFFFFF"/>
        </w:rPr>
      </w:pPr>
      <w:r>
        <w:rPr>
          <w:rFonts w:ascii="宋体" w:eastAsia="宋体" w:hAnsi="宋体" w:cs="宋体"/>
          <w:color w:val="333333"/>
          <w:shd w:val="clear" w:color="auto" w:fill="FFFFFF"/>
        </w:rPr>
        <w:t>任何单位和个人不得破坏、损坏或者非法占用农村公路、公路用地及公路附属设施，有权举报破坏、损坏或者非法占用农村公路和影响农村公路</w:t>
      </w:r>
      <w:r>
        <w:rPr>
          <w:rFonts w:ascii="宋体" w:eastAsia="宋体" w:hAnsi="宋体" w:cs="宋体" w:hint="eastAsia"/>
          <w:color w:val="333333"/>
          <w:shd w:val="clear" w:color="auto" w:fill="FFFFFF"/>
        </w:rPr>
        <w:t>通行</w:t>
      </w:r>
      <w:r>
        <w:rPr>
          <w:rFonts w:ascii="宋体" w:eastAsia="宋体" w:hAnsi="宋体" w:cs="宋体"/>
          <w:color w:val="333333"/>
          <w:shd w:val="clear" w:color="auto" w:fill="FFFFFF"/>
        </w:rPr>
        <w:t>的行为。</w:t>
      </w:r>
    </w:p>
    <w:p w:rsidR="002C5FFD" w:rsidRDefault="00FF05BA">
      <w:pPr>
        <w:pStyle w:val="4"/>
        <w:jc w:val="center"/>
      </w:pPr>
      <w:r>
        <w:rPr>
          <w:rFonts w:hint="eastAsia"/>
        </w:rPr>
        <w:t>第二章</w:t>
      </w:r>
      <w:r>
        <w:rPr>
          <w:rFonts w:hint="eastAsia"/>
        </w:rPr>
        <w:t xml:space="preserve"> </w:t>
      </w:r>
      <w:r>
        <w:rPr>
          <w:rFonts w:hint="eastAsia"/>
        </w:rPr>
        <w:t>规划与建设</w:t>
      </w:r>
    </w:p>
    <w:p w:rsidR="002C5FFD" w:rsidRDefault="00FF05BA">
      <w:pPr>
        <w:pStyle w:val="a4"/>
        <w:widowControl/>
        <w:spacing w:before="300" w:after="300" w:line="21" w:lineRule="atLeast"/>
        <w:ind w:right="600" w:firstLineChars="200" w:firstLine="480"/>
      </w:pPr>
      <w:r>
        <w:rPr>
          <w:rFonts w:hint="eastAsia"/>
        </w:rPr>
        <w:t>第七条</w:t>
      </w:r>
      <w:r>
        <w:rPr>
          <w:rFonts w:hint="eastAsia"/>
        </w:rPr>
        <w:t xml:space="preserve"> </w:t>
      </w:r>
      <w:r>
        <w:rPr>
          <w:rFonts w:hint="eastAsia"/>
        </w:rPr>
        <w:t>【规划编制主体】</w:t>
      </w:r>
    </w:p>
    <w:p w:rsidR="002C5FFD" w:rsidRDefault="00FF05BA">
      <w:pPr>
        <w:pStyle w:val="a4"/>
        <w:widowControl/>
        <w:spacing w:before="300" w:after="300" w:line="21" w:lineRule="atLeast"/>
        <w:ind w:right="600" w:firstLineChars="200" w:firstLine="480"/>
      </w:pPr>
      <w:r>
        <w:rPr>
          <w:rFonts w:hint="eastAsia"/>
        </w:rPr>
        <w:t>县道规划由县（区）交通主管部门会同同级有关部门编制，经县（区）人民政府审定后，</w:t>
      </w:r>
      <w:r>
        <w:rPr>
          <w:rFonts w:ascii="宋体" w:eastAsia="宋体" w:hAnsi="宋体" w:cs="宋体" w:hint="eastAsia"/>
          <w:color w:val="333333"/>
          <w:shd w:val="clear" w:color="auto" w:fill="FFFFFF"/>
        </w:rPr>
        <w:t>报市</w:t>
      </w:r>
      <w:r>
        <w:rPr>
          <w:rFonts w:hint="eastAsia"/>
        </w:rPr>
        <w:t>人民政府批准，并报省交通主管部门备案。</w:t>
      </w:r>
    </w:p>
    <w:p w:rsidR="002C5FFD" w:rsidRDefault="00FF05BA">
      <w:pPr>
        <w:pStyle w:val="a4"/>
        <w:widowControl/>
        <w:spacing w:before="300" w:after="300" w:line="21" w:lineRule="atLeast"/>
        <w:ind w:right="600" w:firstLineChars="200" w:firstLine="480"/>
      </w:pPr>
      <w:r>
        <w:rPr>
          <w:rFonts w:hint="eastAsia"/>
        </w:rPr>
        <w:t>乡道、</w:t>
      </w:r>
      <w:r>
        <w:rPr>
          <w:rFonts w:ascii="宋体" w:eastAsia="宋体" w:hAnsi="宋体" w:cs="宋体" w:hint="eastAsia"/>
          <w:color w:val="333333"/>
          <w:shd w:val="clear" w:color="auto" w:fill="FFFFFF"/>
        </w:rPr>
        <w:t>村道</w:t>
      </w:r>
      <w:r>
        <w:rPr>
          <w:rFonts w:hint="eastAsia"/>
        </w:rPr>
        <w:t>规划由县（区）交通主管部门协助乡、镇人民政府编制，报县（区）人民政府批准，并报市交通主管部门备案。</w:t>
      </w:r>
    </w:p>
    <w:p w:rsidR="002C5FFD" w:rsidRDefault="00FF05BA">
      <w:pPr>
        <w:pStyle w:val="a4"/>
        <w:widowControl/>
        <w:spacing w:before="300" w:after="300" w:line="21" w:lineRule="atLeast"/>
        <w:ind w:right="600" w:firstLineChars="200" w:firstLine="480"/>
      </w:pPr>
      <w:r>
        <w:rPr>
          <w:rFonts w:hint="eastAsia"/>
        </w:rPr>
        <w:t>经批准的农村公路规划确需修改的，由原编制机关提出修改方案，报原批准机关批准，并向原备案部门备案。</w:t>
      </w:r>
    </w:p>
    <w:p w:rsidR="002C5FFD" w:rsidRDefault="00FF05BA">
      <w:pPr>
        <w:pStyle w:val="a4"/>
        <w:widowControl/>
        <w:spacing w:before="300" w:after="300" w:line="21" w:lineRule="atLeast"/>
        <w:ind w:right="600" w:firstLineChars="200" w:firstLine="480"/>
      </w:pPr>
      <w:r>
        <w:rPr>
          <w:rFonts w:hint="eastAsia"/>
        </w:rPr>
        <w:t>第八条</w:t>
      </w:r>
      <w:r>
        <w:rPr>
          <w:rFonts w:hint="eastAsia"/>
        </w:rPr>
        <w:t xml:space="preserve"> </w:t>
      </w:r>
      <w:r>
        <w:rPr>
          <w:rFonts w:hint="eastAsia"/>
        </w:rPr>
        <w:t>【规划的公开】</w:t>
      </w:r>
    </w:p>
    <w:p w:rsidR="002C5FFD" w:rsidRDefault="00FF05BA">
      <w:pPr>
        <w:pStyle w:val="a4"/>
        <w:widowControl/>
        <w:spacing w:before="300" w:after="300" w:line="21" w:lineRule="atLeast"/>
        <w:ind w:right="600" w:firstLineChars="200" w:firstLine="480"/>
      </w:pPr>
      <w:r>
        <w:rPr>
          <w:rFonts w:hint="eastAsia"/>
        </w:rPr>
        <w:t>县道、乡道规划报送批准前，应当在政府官方网站等媒体上公开规划方案及其编制说明，广泛征求和听取公众意见，并将公众意见采纳情况以适当方式向社会公开说明。公示时间不得少于</w:t>
      </w:r>
      <w:r>
        <w:rPr>
          <w:rFonts w:hint="eastAsia"/>
        </w:rPr>
        <w:t>10</w:t>
      </w:r>
      <w:r>
        <w:rPr>
          <w:rFonts w:hint="eastAsia"/>
        </w:rPr>
        <w:t>日。</w:t>
      </w:r>
    </w:p>
    <w:p w:rsidR="002C5FFD" w:rsidRDefault="00FF05BA">
      <w:pPr>
        <w:pStyle w:val="a4"/>
        <w:widowControl/>
        <w:spacing w:before="300" w:after="300" w:line="21" w:lineRule="atLeast"/>
        <w:ind w:right="600" w:firstLineChars="200" w:firstLine="480"/>
      </w:pPr>
      <w:r>
        <w:rPr>
          <w:rFonts w:hint="eastAsia"/>
        </w:rPr>
        <w:t>村道规划编制在报送批准前，应当经村民会议或村民代表会议讨论同意。</w:t>
      </w:r>
    </w:p>
    <w:p w:rsidR="002C5FFD" w:rsidRDefault="00FF05BA">
      <w:pPr>
        <w:pStyle w:val="a4"/>
        <w:widowControl/>
        <w:spacing w:before="300" w:after="300" w:line="21" w:lineRule="atLeast"/>
        <w:ind w:right="600" w:firstLineChars="200" w:firstLine="480"/>
      </w:pPr>
      <w:r>
        <w:rPr>
          <w:rFonts w:hint="eastAsia"/>
        </w:rPr>
        <w:t>县（区）交通主管部门与乡、镇人民政府按照本办法第七条规定报市、县（区）人民政府审定或者批准农村公路规划时，应当向市、县（区）人民政府说明向社会公开征求意见以及采纳的情况。</w:t>
      </w:r>
    </w:p>
    <w:p w:rsidR="002C5FFD" w:rsidRDefault="00FF05BA">
      <w:pPr>
        <w:pStyle w:val="a4"/>
        <w:widowControl/>
        <w:spacing w:before="300" w:after="300" w:line="21" w:lineRule="atLeast"/>
        <w:ind w:right="600" w:firstLineChars="200" w:firstLine="480"/>
      </w:pPr>
      <w:r>
        <w:rPr>
          <w:rFonts w:hint="eastAsia"/>
        </w:rPr>
        <w:t>批准的农村公路规划应当在县级人民政府以及交通主管部门官方网站等媒体上公开。</w:t>
      </w:r>
    </w:p>
    <w:p w:rsidR="002C5FFD" w:rsidRDefault="00FF05BA">
      <w:pPr>
        <w:pStyle w:val="a4"/>
        <w:widowControl/>
        <w:spacing w:before="300" w:after="300" w:line="21" w:lineRule="atLeast"/>
        <w:ind w:right="600" w:firstLineChars="200" w:firstLine="480"/>
      </w:pPr>
      <w:r>
        <w:rPr>
          <w:rFonts w:hint="eastAsia"/>
        </w:rPr>
        <w:lastRenderedPageBreak/>
        <w:t>第九条</w:t>
      </w:r>
      <w:r>
        <w:rPr>
          <w:rFonts w:hint="eastAsia"/>
        </w:rPr>
        <w:t xml:space="preserve"> </w:t>
      </w:r>
      <w:r>
        <w:rPr>
          <w:rFonts w:hint="eastAsia"/>
        </w:rPr>
        <w:t>【农村公路年度建设计划】</w:t>
      </w:r>
    </w:p>
    <w:p w:rsidR="002C5FFD" w:rsidRDefault="00FF05BA">
      <w:pPr>
        <w:pStyle w:val="a4"/>
        <w:widowControl/>
        <w:spacing w:before="300" w:after="300" w:line="21" w:lineRule="atLeast"/>
        <w:ind w:right="600" w:firstLineChars="200" w:firstLine="480"/>
      </w:pPr>
      <w:r>
        <w:rPr>
          <w:rFonts w:hint="eastAsia"/>
        </w:rPr>
        <w:t>农村公路年度建设计划由县（区）交通主管部门拟定，经县（区）人民政府初审，交本市交通主管部门汇总后，报省交通主管部门审核下达。</w:t>
      </w:r>
    </w:p>
    <w:p w:rsidR="002C5FFD" w:rsidRDefault="00FF05BA">
      <w:pPr>
        <w:pStyle w:val="a4"/>
        <w:widowControl/>
        <w:spacing w:before="300" w:after="300" w:line="21" w:lineRule="atLeast"/>
        <w:ind w:right="600" w:firstLineChars="200" w:firstLine="480"/>
      </w:pPr>
      <w:r>
        <w:rPr>
          <w:rFonts w:hint="eastAsia"/>
        </w:rPr>
        <w:t>县（区）交通主管部门拟定农村公路年度建设计划应当科学、公平，有序推进，防范新建公路施工车辆对于已建公路造成损害。在提交本市交通主管部门汇总前，应当在政府官方网站等媒体上向社会公开年度建设计划方案及其编制说明，听取公众意见，接受社会监督。公示时间不得少于</w:t>
      </w:r>
      <w:r>
        <w:rPr>
          <w:rFonts w:hint="eastAsia"/>
        </w:rPr>
        <w:t>10</w:t>
      </w:r>
      <w:r>
        <w:rPr>
          <w:rFonts w:hint="eastAsia"/>
        </w:rPr>
        <w:t>日。</w:t>
      </w:r>
    </w:p>
    <w:p w:rsidR="002C5FFD" w:rsidRDefault="00FF05BA">
      <w:pPr>
        <w:pStyle w:val="a4"/>
        <w:widowControl/>
        <w:spacing w:before="300" w:after="300" w:line="21" w:lineRule="atLeast"/>
        <w:ind w:right="600" w:firstLineChars="200" w:firstLine="480"/>
      </w:pPr>
      <w:r>
        <w:rPr>
          <w:rFonts w:hint="eastAsia"/>
        </w:rPr>
        <w:t>省交通主管部门下达的年度建设计划应当在县级人民政府以及交通主管部门官方网站上公开。</w:t>
      </w:r>
    </w:p>
    <w:p w:rsidR="002C5FFD" w:rsidRDefault="00FF05BA">
      <w:pPr>
        <w:pStyle w:val="a4"/>
        <w:widowControl/>
        <w:spacing w:before="300" w:after="300" w:line="21" w:lineRule="atLeast"/>
        <w:ind w:right="600" w:firstLineChars="200" w:firstLine="480"/>
      </w:pPr>
      <w:r>
        <w:rPr>
          <w:rFonts w:hint="eastAsia"/>
        </w:rPr>
        <w:t>第十条</w:t>
      </w:r>
      <w:r>
        <w:rPr>
          <w:rFonts w:hint="eastAsia"/>
        </w:rPr>
        <w:t xml:space="preserve"> </w:t>
      </w:r>
      <w:r>
        <w:rPr>
          <w:rFonts w:hint="eastAsia"/>
        </w:rPr>
        <w:t>【公路建设的监督】</w:t>
      </w:r>
    </w:p>
    <w:p w:rsidR="002C5FFD" w:rsidRDefault="00FF05BA">
      <w:pPr>
        <w:pStyle w:val="a4"/>
        <w:widowControl/>
        <w:spacing w:before="300" w:after="300" w:line="21" w:lineRule="atLeast"/>
        <w:ind w:right="600" w:firstLineChars="200" w:firstLine="480"/>
      </w:pPr>
      <w:r>
        <w:rPr>
          <w:rFonts w:hint="eastAsia"/>
        </w:rPr>
        <w:t>农村公路建设应当选择有相应资质的单位施工。四级以上农村公路和中型以上桥梁、隧道建设项目，应当选择具有相应资质的单位监理。双方应当依据法律、法规的规定，签订合同，明确各自权利义务。</w:t>
      </w:r>
    </w:p>
    <w:p w:rsidR="002C5FFD" w:rsidRDefault="00FF05BA">
      <w:pPr>
        <w:pStyle w:val="a4"/>
        <w:widowControl/>
        <w:spacing w:before="300" w:after="300" w:line="21" w:lineRule="atLeast"/>
        <w:ind w:right="600" w:firstLineChars="200" w:firstLine="480"/>
      </w:pPr>
      <w:r>
        <w:rPr>
          <w:rFonts w:hint="eastAsia"/>
        </w:rPr>
        <w:t>建设单位可以邀请村民等有关各方代表组成监督小组，开展对农村公路建设工程质量的监督检查，以保证工程质量。</w:t>
      </w:r>
    </w:p>
    <w:p w:rsidR="002C5FFD" w:rsidRDefault="00FF05BA">
      <w:pPr>
        <w:pStyle w:val="a4"/>
        <w:widowControl/>
        <w:spacing w:before="300" w:after="300" w:line="21" w:lineRule="atLeast"/>
        <w:ind w:right="600" w:firstLineChars="200" w:firstLine="480"/>
      </w:pPr>
      <w:r>
        <w:rPr>
          <w:rFonts w:hint="eastAsia"/>
        </w:rPr>
        <w:t>第十一条</w:t>
      </w:r>
      <w:r>
        <w:rPr>
          <w:rFonts w:hint="eastAsia"/>
        </w:rPr>
        <w:t xml:space="preserve"> </w:t>
      </w:r>
      <w:r>
        <w:rPr>
          <w:rFonts w:hint="eastAsia"/>
        </w:rPr>
        <w:t>【公路档案建立与移交】</w:t>
      </w:r>
    </w:p>
    <w:p w:rsidR="002C5FFD" w:rsidRDefault="00FF05BA">
      <w:pPr>
        <w:pStyle w:val="a4"/>
        <w:widowControl/>
        <w:spacing w:before="300" w:after="300" w:line="21" w:lineRule="atLeast"/>
        <w:ind w:right="600" w:firstLineChars="200" w:firstLine="480"/>
      </w:pPr>
      <w:r>
        <w:rPr>
          <w:rFonts w:hint="eastAsia"/>
        </w:rPr>
        <w:t>农村公路建设单位应当按照档案管理规定，收集、整理、保存工程建设资料，建立工程建设档案。</w:t>
      </w:r>
    </w:p>
    <w:p w:rsidR="002C5FFD" w:rsidRDefault="00FF05BA">
      <w:pPr>
        <w:pStyle w:val="a4"/>
        <w:widowControl/>
        <w:spacing w:before="300" w:after="300" w:line="21" w:lineRule="atLeast"/>
        <w:ind w:right="600" w:firstLineChars="200" w:firstLine="480"/>
      </w:pPr>
      <w:r>
        <w:rPr>
          <w:rFonts w:hint="eastAsia"/>
        </w:rPr>
        <w:t>农村公路移交养护时，建设单位应当向县（区）交通主管部门提供公路设施清单、工程建设档案、竣工验收合格证明等建设资料。</w:t>
      </w:r>
    </w:p>
    <w:p w:rsidR="002C5FFD" w:rsidRDefault="00FF05BA">
      <w:pPr>
        <w:pStyle w:val="a4"/>
        <w:widowControl/>
        <w:spacing w:before="300" w:after="300" w:line="21" w:lineRule="atLeast"/>
        <w:ind w:right="600" w:firstLineChars="200" w:firstLine="480"/>
      </w:pPr>
      <w:r>
        <w:rPr>
          <w:rFonts w:hint="eastAsia"/>
        </w:rPr>
        <w:t>第十二条</w:t>
      </w:r>
      <w:r>
        <w:rPr>
          <w:rFonts w:hint="eastAsia"/>
        </w:rPr>
        <w:t xml:space="preserve"> </w:t>
      </w:r>
      <w:r>
        <w:rPr>
          <w:rFonts w:hint="eastAsia"/>
        </w:rPr>
        <w:t>【农村公路登记制度】</w:t>
      </w:r>
    </w:p>
    <w:p w:rsidR="002C5FFD" w:rsidRDefault="00FF05BA">
      <w:pPr>
        <w:pStyle w:val="a4"/>
        <w:widowControl/>
        <w:spacing w:before="300" w:after="300" w:line="21" w:lineRule="atLeast"/>
        <w:ind w:right="600" w:firstLineChars="200" w:firstLine="480"/>
      </w:pPr>
      <w:r>
        <w:rPr>
          <w:rFonts w:hint="eastAsia"/>
        </w:rPr>
        <w:t>农村公路实行登记制度。县（区）政府交通主管部门应当对农村公路、公路用地和公路附属设施调查核实、登记造册，明确养护、管理责任主体。登记内容包括农村公路的名称、起止、里程、用地范围、附属设施、建设单位、施工单位、养护单位、技术状况、资金来源等。</w:t>
      </w:r>
    </w:p>
    <w:p w:rsidR="002C5FFD" w:rsidRDefault="00FF05BA">
      <w:pPr>
        <w:pStyle w:val="4"/>
        <w:jc w:val="center"/>
      </w:pPr>
      <w:r>
        <w:rPr>
          <w:rFonts w:hint="eastAsia"/>
        </w:rPr>
        <w:t>第三章</w:t>
      </w:r>
      <w:r>
        <w:rPr>
          <w:rFonts w:hint="eastAsia"/>
        </w:rPr>
        <w:t xml:space="preserve"> </w:t>
      </w:r>
      <w:r>
        <w:rPr>
          <w:rFonts w:hint="eastAsia"/>
        </w:rPr>
        <w:t>养护</w:t>
      </w:r>
    </w:p>
    <w:p w:rsidR="002C5FFD" w:rsidRDefault="00FF05BA">
      <w:pPr>
        <w:pStyle w:val="a4"/>
        <w:widowControl/>
        <w:spacing w:before="300" w:after="300" w:line="21" w:lineRule="atLeast"/>
        <w:ind w:right="600" w:firstLineChars="200" w:firstLine="480"/>
      </w:pPr>
      <w:r>
        <w:rPr>
          <w:rFonts w:hint="eastAsia"/>
        </w:rPr>
        <w:t>第十三条</w:t>
      </w:r>
      <w:r>
        <w:rPr>
          <w:rFonts w:hint="eastAsia"/>
        </w:rPr>
        <w:t xml:space="preserve"> </w:t>
      </w:r>
      <w:r>
        <w:rPr>
          <w:rFonts w:hint="eastAsia"/>
        </w:rPr>
        <w:t>【建养交接】</w:t>
      </w:r>
    </w:p>
    <w:p w:rsidR="002C5FFD" w:rsidRDefault="00FF05BA">
      <w:pPr>
        <w:pStyle w:val="a4"/>
        <w:widowControl/>
        <w:spacing w:before="300" w:after="300" w:line="21" w:lineRule="atLeast"/>
        <w:ind w:right="600" w:firstLineChars="200" w:firstLine="480"/>
      </w:pPr>
      <w:r>
        <w:rPr>
          <w:rFonts w:hint="eastAsia"/>
        </w:rPr>
        <w:lastRenderedPageBreak/>
        <w:t>新建、改建的农村公路竣工验收合格后，建设单位应当向县（区）交通主管部门提出养护移交申请，并按要求提供公路设施清单、竣工档案等养护管理资料。</w:t>
      </w:r>
    </w:p>
    <w:p w:rsidR="002C5FFD" w:rsidRDefault="00FF05BA">
      <w:pPr>
        <w:pStyle w:val="a4"/>
        <w:widowControl/>
        <w:spacing w:before="300" w:after="300" w:line="21" w:lineRule="atLeast"/>
        <w:ind w:right="600" w:firstLineChars="200" w:firstLine="480"/>
      </w:pPr>
      <w:r>
        <w:rPr>
          <w:rFonts w:hint="eastAsia"/>
        </w:rPr>
        <w:t>县（区）交通主管部门应当对养护移交申请进行初审，并将符合要求的申请和相关资料提交给市、省交通主管部门。市交通主管部门应当在收到申请后的</w:t>
      </w:r>
      <w:r>
        <w:rPr>
          <w:rFonts w:hint="eastAsia"/>
        </w:rPr>
        <w:t>30</w:t>
      </w:r>
      <w:r>
        <w:rPr>
          <w:rFonts w:hint="eastAsia"/>
        </w:rPr>
        <w:t>日内完成认定工作，并将认定结果告知县（区）交通行政管理部门。市、县（区）公路管理机构应当根据认定结果，及时将该农村公路纳入本市公路养护范围。</w:t>
      </w:r>
    </w:p>
    <w:p w:rsidR="002C5FFD" w:rsidRDefault="00FF05BA">
      <w:pPr>
        <w:pStyle w:val="a4"/>
        <w:widowControl/>
        <w:spacing w:before="300" w:after="300" w:line="21" w:lineRule="atLeast"/>
        <w:ind w:right="600" w:firstLineChars="200" w:firstLine="480"/>
      </w:pPr>
      <w:r>
        <w:rPr>
          <w:rFonts w:hint="eastAsia"/>
        </w:rPr>
        <w:t>农村公路经认定后，县（区）交通主管部门应当与建设单位签订农村公路养护移交接管协议，同时确定养护单位及其养护范围与责任。</w:t>
      </w:r>
    </w:p>
    <w:p w:rsidR="002C5FFD" w:rsidRDefault="00FF05BA">
      <w:pPr>
        <w:pStyle w:val="a4"/>
        <w:widowControl/>
        <w:spacing w:before="300" w:after="300" w:line="21" w:lineRule="atLeast"/>
        <w:ind w:right="600" w:firstLineChars="200" w:firstLine="480"/>
      </w:pPr>
      <w:r>
        <w:rPr>
          <w:rFonts w:hint="eastAsia"/>
        </w:rPr>
        <w:t>第十四条</w:t>
      </w:r>
      <w:r>
        <w:rPr>
          <w:rFonts w:hint="eastAsia"/>
        </w:rPr>
        <w:t xml:space="preserve"> </w:t>
      </w:r>
      <w:r>
        <w:rPr>
          <w:rFonts w:hint="eastAsia"/>
        </w:rPr>
        <w:t>【养护责任主体】</w:t>
      </w:r>
      <w:r>
        <w:rPr>
          <w:rFonts w:hint="eastAsia"/>
        </w:rPr>
        <w:t xml:space="preserve"> </w:t>
      </w:r>
    </w:p>
    <w:p w:rsidR="002C5FFD" w:rsidRDefault="00FF05BA">
      <w:pPr>
        <w:pStyle w:val="a4"/>
        <w:widowControl/>
        <w:spacing w:before="300" w:after="300" w:line="21" w:lineRule="atLeast"/>
        <w:ind w:right="600" w:firstLineChars="200" w:firstLine="480"/>
      </w:pPr>
      <w:r>
        <w:rPr>
          <w:rFonts w:hint="eastAsia"/>
        </w:rPr>
        <w:t>县（区）交通主管部门的公路管理机构负责县道养护工作，并对乡道、村道养护工作进行技术指导和质量督查。</w:t>
      </w:r>
    </w:p>
    <w:p w:rsidR="002C5FFD" w:rsidRDefault="00FF05BA">
      <w:pPr>
        <w:pStyle w:val="a4"/>
        <w:widowControl/>
        <w:spacing w:before="300" w:after="300" w:line="21" w:lineRule="atLeast"/>
        <w:ind w:right="600" w:firstLineChars="200" w:firstLine="480"/>
      </w:pPr>
      <w:r>
        <w:rPr>
          <w:rFonts w:hint="eastAsia"/>
        </w:rPr>
        <w:t>乡（镇）人民政府应当明确相应机构或者人员负责乡道、村道的日常养护工作，并采取有效措施，支持公路管理机构做好县道的养护工作。</w:t>
      </w:r>
    </w:p>
    <w:p w:rsidR="002C5FFD" w:rsidRDefault="00FF05BA">
      <w:pPr>
        <w:pStyle w:val="a4"/>
        <w:widowControl/>
        <w:spacing w:before="300" w:after="300" w:line="21" w:lineRule="atLeast"/>
        <w:ind w:right="600" w:firstLineChars="200" w:firstLine="480"/>
      </w:pPr>
      <w:r>
        <w:rPr>
          <w:rFonts w:hint="eastAsia"/>
        </w:rPr>
        <w:t>村民委员会应当教育村民自觉爱路、护路，共同维护好农村公路路况、路容、路貌。</w:t>
      </w:r>
    </w:p>
    <w:p w:rsidR="002C5FFD" w:rsidRDefault="00FF05BA">
      <w:pPr>
        <w:pStyle w:val="a4"/>
        <w:widowControl/>
        <w:spacing w:before="300" w:after="300" w:line="21" w:lineRule="atLeast"/>
        <w:ind w:right="600" w:firstLineChars="200" w:firstLine="480"/>
      </w:pPr>
      <w:r>
        <w:rPr>
          <w:rFonts w:hint="eastAsia"/>
        </w:rPr>
        <w:t>农村公路沿线单位和个人应当支持配合农村公路养护。</w:t>
      </w:r>
    </w:p>
    <w:p w:rsidR="002C5FFD" w:rsidRDefault="00FF05BA">
      <w:pPr>
        <w:pStyle w:val="a4"/>
        <w:widowControl/>
        <w:spacing w:before="300" w:after="300" w:line="21" w:lineRule="atLeast"/>
        <w:ind w:right="600" w:firstLineChars="200" w:firstLine="480"/>
      </w:pPr>
      <w:r>
        <w:rPr>
          <w:rFonts w:hint="eastAsia"/>
        </w:rPr>
        <w:t>第十五条</w:t>
      </w:r>
      <w:r>
        <w:rPr>
          <w:rFonts w:hint="eastAsia"/>
        </w:rPr>
        <w:t xml:space="preserve"> </w:t>
      </w:r>
      <w:r>
        <w:rPr>
          <w:rFonts w:hint="eastAsia"/>
        </w:rPr>
        <w:t>【养护管理体制机制】</w:t>
      </w:r>
    </w:p>
    <w:p w:rsidR="002C5FFD" w:rsidRDefault="00FF05BA">
      <w:pPr>
        <w:pStyle w:val="a4"/>
        <w:widowControl/>
        <w:spacing w:before="300" w:after="300" w:line="21" w:lineRule="atLeast"/>
        <w:ind w:right="600" w:firstLineChars="200" w:firstLine="480"/>
      </w:pPr>
      <w:r>
        <w:rPr>
          <w:rFonts w:hint="eastAsia"/>
        </w:rPr>
        <w:t>县（区）人民政府应当将农村公路养护工作纳入政府绩效考核范围。市、县（区）交通主管部门及其所属的公路管理机构应当建立农村公路养护考核与激励制度，定期对各区农村公路养护工作进行检查、考核和表彰，保障农村公路完好畅通。</w:t>
      </w:r>
    </w:p>
    <w:p w:rsidR="002C5FFD" w:rsidRDefault="00FF05BA">
      <w:pPr>
        <w:pStyle w:val="a4"/>
        <w:widowControl/>
        <w:spacing w:before="300" w:after="300" w:line="21" w:lineRule="atLeast"/>
        <w:ind w:right="600" w:firstLineChars="200" w:firstLine="480"/>
      </w:pPr>
      <w:r>
        <w:rPr>
          <w:rFonts w:hint="eastAsia"/>
        </w:rPr>
        <w:t>定期考核结果与表彰决定应当在政府官方网站、报纸、电视、广播等媒体上予以公开。</w:t>
      </w:r>
    </w:p>
    <w:p w:rsidR="002C5FFD" w:rsidRDefault="00FF05BA">
      <w:pPr>
        <w:pStyle w:val="a4"/>
        <w:widowControl/>
        <w:spacing w:before="300" w:after="300" w:line="21" w:lineRule="atLeast"/>
        <w:ind w:right="600" w:firstLineChars="200" w:firstLine="480"/>
      </w:pPr>
      <w:r>
        <w:rPr>
          <w:rFonts w:hint="eastAsia"/>
        </w:rPr>
        <w:t>第十六条</w:t>
      </w:r>
      <w:r>
        <w:rPr>
          <w:rFonts w:hint="eastAsia"/>
        </w:rPr>
        <w:t xml:space="preserve"> </w:t>
      </w:r>
      <w:r>
        <w:rPr>
          <w:rFonts w:hint="eastAsia"/>
        </w:rPr>
        <w:t>【养护管理档案】</w:t>
      </w:r>
    </w:p>
    <w:p w:rsidR="002C5FFD" w:rsidRDefault="00FF05BA">
      <w:pPr>
        <w:pStyle w:val="a4"/>
        <w:widowControl/>
        <w:spacing w:before="300" w:after="300" w:line="21" w:lineRule="atLeast"/>
        <w:ind w:right="600" w:firstLineChars="200" w:firstLine="480"/>
        <w:rPr>
          <w:rFonts w:ascii="宋体" w:eastAsia="宋体" w:hAnsi="宋体" w:cs="宋体"/>
          <w:color w:val="333333"/>
          <w:shd w:val="clear" w:color="auto" w:fill="FFFFFF"/>
        </w:rPr>
      </w:pPr>
      <w:r>
        <w:rPr>
          <w:rFonts w:hint="eastAsia"/>
        </w:rPr>
        <w:t>县（区）交通主管部门的公路管理机构应当建立农村公路养护管理档案。县（区）公路管理机构应当定期采集、更新农村公路数据信息，并做好相关统计和分析工作，为养护管理提供依据。农村公路数据信息应当纳入本市公路信息化管理体系。</w:t>
      </w:r>
    </w:p>
    <w:p w:rsidR="002C5FFD" w:rsidRDefault="00FF05BA">
      <w:pPr>
        <w:pStyle w:val="a4"/>
        <w:widowControl/>
        <w:spacing w:before="300" w:after="300" w:line="21" w:lineRule="atLeast"/>
        <w:ind w:right="600" w:firstLineChars="200" w:firstLine="480"/>
      </w:pPr>
      <w:r>
        <w:rPr>
          <w:rFonts w:hint="eastAsia"/>
        </w:rPr>
        <w:t>第十七条</w:t>
      </w:r>
      <w:r>
        <w:rPr>
          <w:rFonts w:hint="eastAsia"/>
        </w:rPr>
        <w:t xml:space="preserve"> </w:t>
      </w:r>
      <w:r>
        <w:rPr>
          <w:rFonts w:hint="eastAsia"/>
        </w:rPr>
        <w:t>【维修等级划分】</w:t>
      </w:r>
      <w:r>
        <w:rPr>
          <w:rFonts w:hint="eastAsia"/>
        </w:rPr>
        <w:t xml:space="preserve"> </w:t>
      </w:r>
    </w:p>
    <w:p w:rsidR="002C5FFD" w:rsidRDefault="00FF05BA">
      <w:pPr>
        <w:pStyle w:val="a4"/>
        <w:widowControl/>
        <w:spacing w:before="300" w:after="300" w:line="21" w:lineRule="atLeast"/>
        <w:ind w:right="600" w:firstLineChars="200" w:firstLine="480"/>
      </w:pPr>
      <w:r>
        <w:rPr>
          <w:rFonts w:hint="eastAsia"/>
        </w:rPr>
        <w:lastRenderedPageBreak/>
        <w:t>农村公路养护工程按照作业性质、复杂程度、规模大小分为日常保养、小修、中修、大修和改建工程。</w:t>
      </w:r>
    </w:p>
    <w:p w:rsidR="002C5FFD" w:rsidRDefault="00FF05BA">
      <w:pPr>
        <w:pStyle w:val="a4"/>
        <w:widowControl/>
        <w:spacing w:before="300" w:after="300" w:line="21" w:lineRule="atLeast"/>
        <w:ind w:right="600" w:firstLineChars="200" w:firstLine="480"/>
      </w:pPr>
      <w:r>
        <w:rPr>
          <w:rFonts w:hint="eastAsia"/>
        </w:rPr>
        <w:t>中修、大修和改建工程符合招投标条件的，应当按照国家规定采取招投标方式确定养护作业单位，但是紧急抢险工程可以除外。</w:t>
      </w:r>
    </w:p>
    <w:p w:rsidR="002C5FFD" w:rsidRDefault="00FF05BA">
      <w:pPr>
        <w:pStyle w:val="a4"/>
        <w:widowControl/>
        <w:spacing w:before="300" w:after="300" w:line="21" w:lineRule="atLeast"/>
        <w:ind w:right="600" w:firstLineChars="200" w:firstLine="480"/>
      </w:pPr>
      <w:r>
        <w:rPr>
          <w:rFonts w:hint="eastAsia"/>
        </w:rPr>
        <w:t>县道的小修和日常保养由县（区）公路管理机构组织实施。乡道、村道的小修、日常保养由乡（镇）人民政府采取专业养护、群众性养护或者分段承包等方式组织实施。</w:t>
      </w:r>
    </w:p>
    <w:p w:rsidR="002C5FFD" w:rsidRDefault="00FF05BA">
      <w:pPr>
        <w:pStyle w:val="a4"/>
        <w:widowControl/>
        <w:spacing w:before="300" w:after="300" w:line="21" w:lineRule="atLeast"/>
        <w:ind w:right="600" w:firstLineChars="200" w:firstLine="480"/>
      </w:pPr>
      <w:r>
        <w:rPr>
          <w:rFonts w:hint="eastAsia"/>
        </w:rPr>
        <w:t>乡（镇）人民政府应当鼓励农村公路沿线单位出资或者村民投工投劳从事乡道、村道的小修保养。</w:t>
      </w:r>
    </w:p>
    <w:p w:rsidR="002C5FFD" w:rsidRDefault="00FF05BA">
      <w:pPr>
        <w:pStyle w:val="a4"/>
        <w:widowControl/>
        <w:spacing w:before="300" w:after="300" w:line="21" w:lineRule="atLeast"/>
        <w:ind w:right="600" w:firstLineChars="200" w:firstLine="480"/>
      </w:pPr>
      <w:r>
        <w:rPr>
          <w:rFonts w:hint="eastAsia"/>
        </w:rPr>
        <w:t>第十八条</w:t>
      </w:r>
      <w:r>
        <w:rPr>
          <w:rFonts w:hint="eastAsia"/>
        </w:rPr>
        <w:t xml:space="preserve"> </w:t>
      </w:r>
      <w:r>
        <w:rPr>
          <w:rFonts w:hint="eastAsia"/>
        </w:rPr>
        <w:t>【养护计划的制定与公开】</w:t>
      </w:r>
    </w:p>
    <w:p w:rsidR="002C5FFD" w:rsidRDefault="00FF05BA">
      <w:pPr>
        <w:pStyle w:val="a4"/>
        <w:widowControl/>
        <w:spacing w:before="300" w:after="300" w:line="21" w:lineRule="atLeast"/>
        <w:ind w:right="600" w:firstLineChars="200" w:firstLine="480"/>
      </w:pPr>
      <w:r>
        <w:rPr>
          <w:rFonts w:hint="eastAsia"/>
        </w:rPr>
        <w:t>农村公路养护计划应当按照省交通主管部门制定的农村公路养护计划编制办法编制。</w:t>
      </w:r>
    </w:p>
    <w:p w:rsidR="002C5FFD" w:rsidRDefault="00FF05BA">
      <w:pPr>
        <w:pStyle w:val="a4"/>
        <w:widowControl/>
        <w:spacing w:before="300" w:after="300" w:line="21" w:lineRule="atLeast"/>
        <w:ind w:right="600" w:firstLineChars="200" w:firstLine="480"/>
      </w:pPr>
      <w:r>
        <w:rPr>
          <w:rFonts w:hint="eastAsia"/>
        </w:rPr>
        <w:t>县（区）交通主管部门负责编制县道养护年度建议计划，报市交通主管部门审定。乡（镇）人民政府负责编制乡道、村道养护年度建议计划，报县（区）交通主管部门审定。</w:t>
      </w:r>
    </w:p>
    <w:p w:rsidR="002C5FFD" w:rsidRDefault="00FF05BA">
      <w:pPr>
        <w:pStyle w:val="a4"/>
        <w:widowControl/>
        <w:spacing w:before="300" w:after="300" w:line="21" w:lineRule="atLeast"/>
        <w:ind w:right="600" w:firstLineChars="200" w:firstLine="480"/>
      </w:pPr>
      <w:r>
        <w:rPr>
          <w:rFonts w:hint="eastAsia"/>
        </w:rPr>
        <w:t>养护年度建议计划应当公开，广泛听取公众意见，接受社会监督。公众意见应当作为市、县（区）交通主管部门审定年度建议计划的参考依据。</w:t>
      </w:r>
    </w:p>
    <w:p w:rsidR="002C5FFD" w:rsidRDefault="00FF05BA">
      <w:pPr>
        <w:pStyle w:val="a4"/>
        <w:widowControl/>
        <w:spacing w:before="300" w:after="300" w:line="21" w:lineRule="atLeast"/>
        <w:ind w:right="600" w:firstLineChars="200" w:firstLine="480"/>
      </w:pPr>
      <w:r>
        <w:rPr>
          <w:rFonts w:hint="eastAsia"/>
        </w:rPr>
        <w:t>第十九条</w:t>
      </w:r>
      <w:r>
        <w:rPr>
          <w:rFonts w:hint="eastAsia"/>
        </w:rPr>
        <w:t xml:space="preserve"> </w:t>
      </w:r>
      <w:r>
        <w:rPr>
          <w:rFonts w:hint="eastAsia"/>
        </w:rPr>
        <w:t>【中断交通之维护】</w:t>
      </w:r>
    </w:p>
    <w:p w:rsidR="002C5FFD" w:rsidRDefault="00FF05BA">
      <w:pPr>
        <w:pStyle w:val="a4"/>
        <w:widowControl/>
        <w:spacing w:before="300" w:after="300" w:line="21" w:lineRule="atLeast"/>
        <w:ind w:right="600" w:firstLineChars="200" w:firstLine="480"/>
      </w:pPr>
      <w:r>
        <w:rPr>
          <w:rFonts w:hint="eastAsia"/>
        </w:rPr>
        <w:t>县道、乡道因养护作业需要中断交通的，除紧急情况外，公路养护作业单位应当提前</w:t>
      </w:r>
      <w:r>
        <w:rPr>
          <w:rFonts w:hint="eastAsia"/>
        </w:rPr>
        <w:t>5</w:t>
      </w:r>
      <w:r>
        <w:rPr>
          <w:rFonts w:hint="eastAsia"/>
        </w:rPr>
        <w:t>日向社会公告。中断交通养护作业时，应当明确绕行线路，并在绕行处设置标志。村道因养护作业需要中断交通的，养护作业单位应当提前告知本村村民并设置相关安全标志。</w:t>
      </w:r>
    </w:p>
    <w:p w:rsidR="002C5FFD" w:rsidRDefault="00FF05BA">
      <w:pPr>
        <w:pStyle w:val="a4"/>
        <w:widowControl/>
        <w:spacing w:before="300" w:after="300" w:line="21" w:lineRule="atLeast"/>
        <w:ind w:right="600" w:firstLineChars="200" w:firstLine="480"/>
      </w:pPr>
      <w:r>
        <w:rPr>
          <w:rFonts w:hint="eastAsia"/>
        </w:rPr>
        <w:t>养护单位可将中断情况与绕行方案向有关电子导航系统通报。</w:t>
      </w:r>
    </w:p>
    <w:p w:rsidR="002C5FFD" w:rsidRDefault="00FF05BA">
      <w:pPr>
        <w:pStyle w:val="a4"/>
        <w:widowControl/>
        <w:spacing w:before="300" w:after="300" w:line="21" w:lineRule="atLeast"/>
        <w:ind w:right="600" w:firstLineChars="200" w:firstLine="480"/>
      </w:pPr>
      <w:r>
        <w:rPr>
          <w:rFonts w:hint="eastAsia"/>
        </w:rPr>
        <w:t>第二十条</w:t>
      </w:r>
      <w:r>
        <w:rPr>
          <w:rFonts w:hint="eastAsia"/>
        </w:rPr>
        <w:t xml:space="preserve"> </w:t>
      </w:r>
      <w:r>
        <w:rPr>
          <w:rFonts w:hint="eastAsia"/>
        </w:rPr>
        <w:t>【养护巡查】</w:t>
      </w:r>
    </w:p>
    <w:p w:rsidR="002C5FFD" w:rsidRDefault="00FF05BA">
      <w:pPr>
        <w:pStyle w:val="a4"/>
        <w:widowControl/>
        <w:spacing w:before="300" w:after="300" w:line="21" w:lineRule="atLeast"/>
        <w:ind w:right="600" w:firstLineChars="200" w:firstLine="480"/>
      </w:pPr>
      <w:r>
        <w:rPr>
          <w:rFonts w:hint="eastAsia"/>
        </w:rPr>
        <w:t>县（区）公路管理机构、乡（镇）人民政府应当建立养护农村公路巡查制度，有序开展日常巡查工作，并制作巡查记录。</w:t>
      </w:r>
    </w:p>
    <w:p w:rsidR="002C5FFD" w:rsidRDefault="00FF05BA">
      <w:pPr>
        <w:pStyle w:val="a4"/>
        <w:widowControl/>
        <w:spacing w:before="300" w:after="300" w:line="21" w:lineRule="atLeast"/>
        <w:ind w:right="600" w:firstLineChars="200" w:firstLine="480"/>
      </w:pPr>
      <w:r>
        <w:rPr>
          <w:rFonts w:hint="eastAsia"/>
        </w:rPr>
        <w:t>对自然灾害严重损害公路的，应当立即组织抢修，排除险情；难以及时修复时，应当及时报告县（区）人民政府，县（区）人民政府应当及时组织力量进行抢修或者采取措施排除险情，尽快恢复交通。</w:t>
      </w:r>
    </w:p>
    <w:p w:rsidR="002C5FFD" w:rsidRDefault="00FF05BA">
      <w:pPr>
        <w:pStyle w:val="a4"/>
        <w:widowControl/>
        <w:spacing w:before="300" w:after="300" w:line="21" w:lineRule="atLeast"/>
        <w:ind w:right="600" w:firstLineChars="200" w:firstLine="480"/>
      </w:pPr>
      <w:r>
        <w:rPr>
          <w:rFonts w:hint="eastAsia"/>
        </w:rPr>
        <w:lastRenderedPageBreak/>
        <w:t>乡（镇）人民政府养护人员发现农村公路路产路权受到侵害时，应当及时进行制止、处置；侵害行为未停止或者纠正的，应当及时向县（区）公路管理机构报告。</w:t>
      </w:r>
    </w:p>
    <w:p w:rsidR="002C5FFD" w:rsidRDefault="00FF05BA">
      <w:pPr>
        <w:pStyle w:val="4"/>
        <w:jc w:val="center"/>
      </w:pPr>
      <w:r>
        <w:rPr>
          <w:rFonts w:hint="eastAsia"/>
        </w:rPr>
        <w:t>第四章</w:t>
      </w:r>
      <w:r>
        <w:rPr>
          <w:rFonts w:hint="eastAsia"/>
        </w:rPr>
        <w:t xml:space="preserve"> </w:t>
      </w:r>
      <w:r>
        <w:rPr>
          <w:rFonts w:hint="eastAsia"/>
        </w:rPr>
        <w:t>路政管理</w:t>
      </w:r>
    </w:p>
    <w:p w:rsidR="002C5FFD" w:rsidRDefault="00FF05BA">
      <w:pPr>
        <w:pStyle w:val="a4"/>
        <w:widowControl/>
        <w:spacing w:before="300" w:after="300" w:line="21" w:lineRule="atLeast"/>
        <w:ind w:right="600" w:firstLineChars="200" w:firstLine="480"/>
      </w:pPr>
      <w:r>
        <w:rPr>
          <w:rFonts w:hint="eastAsia"/>
        </w:rPr>
        <w:t>第二十一条</w:t>
      </w:r>
      <w:r>
        <w:rPr>
          <w:rFonts w:hint="eastAsia"/>
        </w:rPr>
        <w:t xml:space="preserve"> </w:t>
      </w:r>
      <w:r>
        <w:rPr>
          <w:rFonts w:hint="eastAsia"/>
        </w:rPr>
        <w:t>【协管制度】</w:t>
      </w:r>
    </w:p>
    <w:p w:rsidR="002C5FFD" w:rsidRDefault="00FF05BA">
      <w:pPr>
        <w:pStyle w:val="a4"/>
        <w:widowControl/>
        <w:spacing w:before="300" w:after="300" w:line="21" w:lineRule="atLeast"/>
        <w:ind w:right="600" w:firstLineChars="200" w:firstLine="480"/>
      </w:pPr>
      <w:r>
        <w:rPr>
          <w:rFonts w:ascii="宋体" w:eastAsia="宋体" w:hAnsi="宋体" w:cs="宋体" w:hint="eastAsia"/>
          <w:color w:val="333333"/>
          <w:shd w:val="clear" w:color="auto" w:fill="FFFFFF"/>
        </w:rPr>
        <w:t>县（区）交通主管部门或其确定的公路管理机构具体负责县道、乡道、村道的路政管理，依法查处违法行为。</w:t>
      </w:r>
    </w:p>
    <w:p w:rsidR="002C5FFD" w:rsidRDefault="00FF05BA">
      <w:pPr>
        <w:pStyle w:val="a4"/>
        <w:widowControl/>
        <w:spacing w:before="300" w:after="300" w:line="21" w:lineRule="atLeast"/>
        <w:ind w:right="600" w:firstLineChars="200" w:firstLine="480"/>
        <w:rPr>
          <w:rFonts w:ascii="宋体" w:eastAsia="宋体" w:hAnsi="宋体" w:cs="宋体"/>
          <w:color w:val="333333"/>
          <w:shd w:val="clear" w:color="auto" w:fill="FFFFFF"/>
        </w:rPr>
      </w:pPr>
      <w:r>
        <w:rPr>
          <w:rFonts w:hint="eastAsia"/>
        </w:rPr>
        <w:t>县（区）交通主管部门可以聘任农村公路协管员，协助交通主管部门开展农村公路管理工作。</w:t>
      </w:r>
    </w:p>
    <w:p w:rsidR="002C5FFD" w:rsidRDefault="00FF05BA">
      <w:pPr>
        <w:pStyle w:val="a4"/>
        <w:widowControl/>
        <w:spacing w:before="300" w:after="300" w:line="21" w:lineRule="atLeast"/>
        <w:ind w:right="600" w:firstLineChars="200" w:firstLine="480"/>
      </w:pPr>
      <w:r>
        <w:rPr>
          <w:rFonts w:hint="eastAsia"/>
        </w:rPr>
        <w:t>第二十二条</w:t>
      </w:r>
      <w:r>
        <w:rPr>
          <w:rFonts w:hint="eastAsia"/>
        </w:rPr>
        <w:t xml:space="preserve"> </w:t>
      </w:r>
      <w:r>
        <w:rPr>
          <w:rFonts w:hint="eastAsia"/>
        </w:rPr>
        <w:t>【超限车辆行使审批】</w:t>
      </w:r>
    </w:p>
    <w:p w:rsidR="002C5FFD" w:rsidRDefault="00FF05BA">
      <w:pPr>
        <w:pStyle w:val="a4"/>
        <w:widowControl/>
        <w:spacing w:before="300" w:after="300" w:line="21" w:lineRule="atLeast"/>
        <w:ind w:right="600" w:firstLineChars="200" w:firstLine="480"/>
        <w:rPr>
          <w:rFonts w:ascii="宋体" w:eastAsia="宋体" w:hAnsi="宋体" w:cs="宋体"/>
          <w:color w:val="333333"/>
          <w:shd w:val="clear" w:color="auto" w:fill="FFFFFF"/>
        </w:rPr>
      </w:pPr>
      <w:r>
        <w:rPr>
          <w:rFonts w:hint="eastAsia"/>
        </w:rPr>
        <w:t>超限、超载车辆不得在农村公路上行驶。运载不可解体物品的超限车辆确需行驶的，应当经过县（区）交通主管部门批准，采取有效的防护措施，并按照法律、法规规定承担相关费用。</w:t>
      </w:r>
    </w:p>
    <w:p w:rsidR="002C5FFD" w:rsidRDefault="00FF05BA">
      <w:pPr>
        <w:pStyle w:val="a4"/>
        <w:widowControl/>
        <w:spacing w:before="300" w:after="300" w:line="21" w:lineRule="atLeast"/>
        <w:ind w:right="600" w:firstLineChars="200" w:firstLine="480"/>
      </w:pPr>
      <w:r>
        <w:rPr>
          <w:rFonts w:hint="eastAsia"/>
        </w:rPr>
        <w:t>因工程建设需要，重载车辆反复通过</w:t>
      </w:r>
      <w:proofErr w:type="gramStart"/>
      <w:r>
        <w:rPr>
          <w:rFonts w:hint="eastAsia"/>
        </w:rPr>
        <w:t>特定农村</w:t>
      </w:r>
      <w:proofErr w:type="gramEnd"/>
      <w:r>
        <w:rPr>
          <w:rFonts w:hint="eastAsia"/>
        </w:rPr>
        <w:t>公路路段的，建设单位应当与养护责任主体签订公路修复协议，预缴相应数额的公路修复保证金，按照不低于原有公路技术标准及时修复、改建，或者依法赔偿。</w:t>
      </w:r>
    </w:p>
    <w:p w:rsidR="002C5FFD" w:rsidRDefault="00FF05BA">
      <w:pPr>
        <w:pStyle w:val="a4"/>
        <w:widowControl/>
        <w:spacing w:before="300" w:after="300" w:line="21" w:lineRule="atLeast"/>
        <w:ind w:right="600" w:firstLineChars="200" w:firstLine="480"/>
      </w:pPr>
      <w:r>
        <w:rPr>
          <w:rFonts w:hint="eastAsia"/>
        </w:rPr>
        <w:t>超限、超载车辆确需通过村道的，县（区）交通主管部门应当在审批前征求村道所在地乡（镇）人民政府和村民委员会的意见。</w:t>
      </w:r>
    </w:p>
    <w:p w:rsidR="002C5FFD" w:rsidRDefault="00FF05BA">
      <w:pPr>
        <w:pStyle w:val="a4"/>
        <w:widowControl/>
        <w:spacing w:before="300" w:after="300" w:line="21" w:lineRule="atLeast"/>
        <w:ind w:right="600" w:firstLineChars="200" w:firstLine="480"/>
      </w:pPr>
      <w:r>
        <w:rPr>
          <w:rFonts w:hint="eastAsia"/>
        </w:rPr>
        <w:t>第二十三条</w:t>
      </w:r>
      <w:r>
        <w:rPr>
          <w:rFonts w:hint="eastAsia"/>
        </w:rPr>
        <w:t xml:space="preserve"> </w:t>
      </w:r>
      <w:r>
        <w:rPr>
          <w:rFonts w:hint="eastAsia"/>
        </w:rPr>
        <w:t>【超限超载信息管理与举报奖励】</w:t>
      </w:r>
    </w:p>
    <w:p w:rsidR="002C5FFD" w:rsidRDefault="00FF05BA">
      <w:pPr>
        <w:pStyle w:val="a4"/>
        <w:widowControl/>
        <w:spacing w:before="300" w:after="300" w:line="21" w:lineRule="atLeast"/>
        <w:ind w:right="600" w:firstLineChars="200" w:firstLine="480"/>
      </w:pPr>
      <w:r>
        <w:rPr>
          <w:rFonts w:hint="eastAsia"/>
        </w:rPr>
        <w:t>实行车辆违法超限、超载行使信息记录制度。市、县（区）公安机关交通管理部门、交通主管部门应当建立车辆违法超限、超载行使信息数据库，及时录入执法过程中搜集的违法信息，并逐步实现数据库全市联网和信息共享。</w:t>
      </w:r>
    </w:p>
    <w:p w:rsidR="002C5FFD" w:rsidRDefault="00FF05BA">
      <w:pPr>
        <w:pStyle w:val="a4"/>
        <w:widowControl/>
        <w:spacing w:before="300" w:after="300" w:line="21" w:lineRule="atLeast"/>
        <w:ind w:right="600" w:firstLineChars="200" w:firstLine="480"/>
      </w:pPr>
      <w:r>
        <w:rPr>
          <w:rFonts w:hint="eastAsia"/>
        </w:rPr>
        <w:t>对交通主管部门记录的超载行为，公安机关交通管理部门应当对超载车辆的驾驶员实施记分管理，具体扣分标准依据国家有关规定执行。</w:t>
      </w:r>
    </w:p>
    <w:p w:rsidR="002C5FFD" w:rsidRDefault="00FF05BA">
      <w:pPr>
        <w:pStyle w:val="a4"/>
        <w:widowControl/>
        <w:spacing w:before="300" w:after="300" w:line="21" w:lineRule="atLeast"/>
        <w:ind w:right="600" w:firstLineChars="200" w:firstLine="480"/>
      </w:pPr>
      <w:r>
        <w:rPr>
          <w:rFonts w:hint="eastAsia"/>
        </w:rPr>
        <w:t>建立举报车辆违法超限、超载行使的奖励制度。鼓励相关单位和村民提供违法超限、超载行使车辆信息，所提供信息经查证核实的，县交通主管部门或者乡（镇）政府酌情给予</w:t>
      </w:r>
      <w:r>
        <w:rPr>
          <w:rFonts w:hint="eastAsia"/>
        </w:rPr>
        <w:t>50-100</w:t>
      </w:r>
      <w:r>
        <w:rPr>
          <w:rFonts w:hint="eastAsia"/>
        </w:rPr>
        <w:t>元现金奖励。</w:t>
      </w:r>
    </w:p>
    <w:p w:rsidR="002C5FFD" w:rsidRDefault="00FF05BA">
      <w:pPr>
        <w:pStyle w:val="a4"/>
        <w:widowControl/>
        <w:spacing w:before="300" w:after="300" w:line="21" w:lineRule="atLeast"/>
        <w:ind w:right="600" w:firstLineChars="200" w:firstLine="480"/>
      </w:pPr>
      <w:r>
        <w:rPr>
          <w:rFonts w:hint="eastAsia"/>
        </w:rPr>
        <w:t>第二十四条</w:t>
      </w:r>
      <w:r>
        <w:rPr>
          <w:rFonts w:hint="eastAsia"/>
        </w:rPr>
        <w:t xml:space="preserve"> </w:t>
      </w:r>
      <w:r>
        <w:rPr>
          <w:rFonts w:hint="eastAsia"/>
        </w:rPr>
        <w:t>【限高限宽设施的设置】</w:t>
      </w:r>
    </w:p>
    <w:p w:rsidR="002C5FFD" w:rsidRDefault="00FF05BA">
      <w:pPr>
        <w:pStyle w:val="a4"/>
        <w:widowControl/>
        <w:spacing w:before="300" w:after="300" w:line="21" w:lineRule="atLeast"/>
        <w:ind w:right="600" w:firstLineChars="200" w:firstLine="480"/>
      </w:pPr>
      <w:r>
        <w:rPr>
          <w:rFonts w:hint="eastAsia"/>
        </w:rPr>
        <w:lastRenderedPageBreak/>
        <w:t>县级公路管理机构或者乡（镇）人民政府根据保护农村公路的需要，可以在农村公路的出入口设置必要的限高、限宽设施，但不得影响消防、工程抢险和卫生急救等应急通行，不得向通行车辆收费。限高、限宽设施必须有明显标志和夜间反光标志。</w:t>
      </w:r>
    </w:p>
    <w:p w:rsidR="002C5FFD" w:rsidRDefault="00FF05BA">
      <w:pPr>
        <w:pStyle w:val="a4"/>
        <w:widowControl/>
        <w:spacing w:before="300" w:after="300" w:line="21" w:lineRule="atLeast"/>
        <w:ind w:right="600" w:firstLineChars="200" w:firstLine="480"/>
      </w:pPr>
      <w:r>
        <w:rPr>
          <w:rFonts w:hint="eastAsia"/>
        </w:rPr>
        <w:t>第二十五条</w:t>
      </w:r>
      <w:r>
        <w:rPr>
          <w:rFonts w:hint="eastAsia"/>
        </w:rPr>
        <w:t xml:space="preserve"> </w:t>
      </w:r>
      <w:r>
        <w:rPr>
          <w:rFonts w:hint="eastAsia"/>
        </w:rPr>
        <w:t>【穿越农村公路建设的限制】</w:t>
      </w:r>
    </w:p>
    <w:p w:rsidR="002C5FFD" w:rsidRDefault="00FF05BA">
      <w:pPr>
        <w:pStyle w:val="a4"/>
        <w:widowControl/>
        <w:spacing w:before="300" w:after="300" w:line="21" w:lineRule="atLeast"/>
        <w:ind w:right="600" w:firstLineChars="200" w:firstLine="480"/>
      </w:pPr>
      <w:r>
        <w:rPr>
          <w:rFonts w:hint="eastAsia"/>
        </w:rPr>
        <w:t>跨越、穿越农村公路修建桥梁、渡槽或者架设、埋设管线等设施的，以及在农村公路用地范围内架设、埋设管线、电缆等设施的，应当事先经有关县（区）交通主管部门同意，影响交通安全的，还须征得有关公安机关的同意；所修建、架设或者埋设的设施应当符合公路工程技术标准的要求。对公路造成损坏的，应当按照损坏程度给予足额补偿。</w:t>
      </w:r>
    </w:p>
    <w:p w:rsidR="002C5FFD" w:rsidRDefault="00FF05BA">
      <w:pPr>
        <w:pStyle w:val="a4"/>
        <w:widowControl/>
        <w:spacing w:before="300" w:after="300" w:line="21" w:lineRule="atLeast"/>
        <w:ind w:right="600" w:firstLineChars="200" w:firstLine="480"/>
      </w:pPr>
      <w:r>
        <w:rPr>
          <w:rFonts w:hint="eastAsia"/>
        </w:rPr>
        <w:t>第二十六条</w:t>
      </w:r>
      <w:r>
        <w:rPr>
          <w:rFonts w:hint="eastAsia"/>
        </w:rPr>
        <w:t xml:space="preserve"> </w:t>
      </w:r>
      <w:r>
        <w:rPr>
          <w:rFonts w:hint="eastAsia"/>
        </w:rPr>
        <w:t>【树木保护】</w:t>
      </w:r>
    </w:p>
    <w:p w:rsidR="002C5FFD" w:rsidRDefault="00FF05BA">
      <w:pPr>
        <w:pStyle w:val="a4"/>
        <w:widowControl/>
        <w:spacing w:before="300" w:after="300" w:line="21" w:lineRule="atLeast"/>
        <w:ind w:right="600" w:firstLineChars="200" w:firstLine="480"/>
      </w:pPr>
      <w:r>
        <w:rPr>
          <w:rFonts w:hint="eastAsia"/>
        </w:rPr>
        <w:t>县道、乡道及其用地范围内的树木不得任意砍伐、迁移。确实需要更新砍伐的，应当经县（区）公路管理机构同意后，按照有关法律、法规的规定办理审批手续，并更新补种；不能及时补种的，由县级农村公路管理机构代为补种，所需费用由当事人承担。</w:t>
      </w:r>
    </w:p>
    <w:p w:rsidR="002C5FFD" w:rsidRDefault="00FF05BA">
      <w:pPr>
        <w:pStyle w:val="a4"/>
        <w:widowControl/>
        <w:spacing w:before="300" w:after="300" w:line="21" w:lineRule="atLeast"/>
        <w:ind w:right="600" w:firstLineChars="200" w:firstLine="480"/>
      </w:pPr>
      <w:r>
        <w:rPr>
          <w:rFonts w:hint="eastAsia"/>
        </w:rPr>
        <w:t>村道及其用地范围内的树木需要砍伐或者迁移的，应当经村民委员会同意；砍伐或者迁移可能</w:t>
      </w:r>
      <w:proofErr w:type="gramStart"/>
      <w:r>
        <w:rPr>
          <w:rFonts w:hint="eastAsia"/>
        </w:rPr>
        <w:t>损坏村</w:t>
      </w:r>
      <w:proofErr w:type="gramEnd"/>
      <w:r>
        <w:rPr>
          <w:rFonts w:hint="eastAsia"/>
        </w:rPr>
        <w:t>道路面平整、村道路基和边坡的，申请人应当采取安全措施并及时修复。</w:t>
      </w:r>
    </w:p>
    <w:p w:rsidR="002C5FFD" w:rsidRDefault="00FF05BA">
      <w:pPr>
        <w:pStyle w:val="4"/>
        <w:jc w:val="center"/>
      </w:pPr>
      <w:r>
        <w:rPr>
          <w:rFonts w:hint="eastAsia"/>
        </w:rPr>
        <w:t>第五章</w:t>
      </w:r>
      <w:r>
        <w:rPr>
          <w:rFonts w:hint="eastAsia"/>
        </w:rPr>
        <w:t xml:space="preserve"> </w:t>
      </w:r>
      <w:r>
        <w:rPr>
          <w:rFonts w:hint="eastAsia"/>
        </w:rPr>
        <w:t>资金筹集</w:t>
      </w:r>
    </w:p>
    <w:p w:rsidR="002C5FFD" w:rsidRDefault="00FF05BA">
      <w:pPr>
        <w:pStyle w:val="a4"/>
        <w:widowControl/>
        <w:spacing w:before="300" w:after="300" w:line="21" w:lineRule="atLeast"/>
        <w:ind w:right="600" w:firstLineChars="200" w:firstLine="480"/>
        <w:rPr>
          <w:rFonts w:ascii="宋体" w:eastAsia="宋体" w:hAnsi="宋体" w:cs="宋体"/>
          <w:kern w:val="0"/>
        </w:rPr>
      </w:pPr>
      <w:r>
        <w:rPr>
          <w:rFonts w:ascii="宋体" w:eastAsia="宋体" w:hAnsi="宋体" w:cs="宋体" w:hint="eastAsia"/>
          <w:kern w:val="0"/>
        </w:rPr>
        <w:t>第二十七条 【市县财政资金拨付】</w:t>
      </w:r>
    </w:p>
    <w:p w:rsidR="002C5FFD" w:rsidRDefault="00FF05BA" w:rsidP="009C7127">
      <w:pPr>
        <w:pStyle w:val="a4"/>
        <w:widowControl/>
        <w:spacing w:before="300" w:after="300" w:line="21" w:lineRule="atLeast"/>
        <w:ind w:right="600" w:firstLineChars="200" w:firstLine="480"/>
        <w:rPr>
          <w:rFonts w:ascii="宋体" w:eastAsia="宋体" w:hAnsi="宋体" w:cs="宋体"/>
          <w:color w:val="333333"/>
          <w:shd w:val="clear" w:color="auto" w:fill="FFFFFF"/>
        </w:rPr>
      </w:pPr>
      <w:r w:rsidRPr="009C7127">
        <w:rPr>
          <w:rFonts w:ascii="宋体" w:eastAsia="宋体" w:hAnsi="宋体" w:cs="宋体" w:hint="eastAsia"/>
          <w:bCs/>
          <w:kern w:val="0"/>
        </w:rPr>
        <w:t>市</w:t>
      </w:r>
      <w:r>
        <w:rPr>
          <w:rFonts w:ascii="宋体" w:eastAsia="宋体" w:hAnsi="宋体" w:cs="宋体" w:hint="eastAsia"/>
          <w:b/>
          <w:bCs/>
          <w:kern w:val="0"/>
        </w:rPr>
        <w:t>、</w:t>
      </w:r>
      <w:r>
        <w:rPr>
          <w:rFonts w:ascii="宋体" w:eastAsia="宋体" w:hAnsi="宋体" w:cs="宋体" w:hint="eastAsia"/>
          <w:kern w:val="0"/>
        </w:rPr>
        <w:t>县（区）人民政府应当每年按照不低于省补贴资金的标准（或者省规定补助标准四分之三）</w:t>
      </w:r>
      <w:r>
        <w:rPr>
          <w:rFonts w:hint="eastAsia"/>
        </w:rPr>
        <w:t>安排</w:t>
      </w:r>
      <w:r>
        <w:rPr>
          <w:rFonts w:ascii="宋体" w:eastAsia="宋体" w:hAnsi="宋体" w:cs="宋体" w:hint="eastAsia"/>
          <w:kern w:val="0"/>
        </w:rPr>
        <w:t>农村公路养护、管理资金。</w:t>
      </w:r>
    </w:p>
    <w:p w:rsidR="002C5FFD" w:rsidRDefault="00FF05BA">
      <w:pPr>
        <w:pStyle w:val="a4"/>
        <w:widowControl/>
        <w:spacing w:before="300" w:after="300" w:line="21" w:lineRule="atLeast"/>
        <w:ind w:right="600" w:firstLineChars="200" w:firstLine="480"/>
        <w:rPr>
          <w:rFonts w:ascii="宋体" w:eastAsia="宋体" w:hAnsi="宋体" w:cs="宋体"/>
          <w:color w:val="333333"/>
          <w:shd w:val="clear" w:color="auto" w:fill="FFFFFF"/>
        </w:rPr>
      </w:pPr>
      <w:r>
        <w:rPr>
          <w:rFonts w:ascii="宋体" w:eastAsia="宋体" w:hAnsi="宋体" w:cs="宋体" w:hint="eastAsia"/>
          <w:color w:val="333333"/>
          <w:shd w:val="clear" w:color="auto" w:fill="FFFFFF"/>
        </w:rPr>
        <w:t>除省、市、县（区）财政支付的资金外，县（区）、乡（镇）人民政府应当采取其他措施，积极筹措农村公路建设、养护、管理资金。</w:t>
      </w:r>
    </w:p>
    <w:p w:rsidR="002C5FFD" w:rsidRDefault="00FF05BA">
      <w:pPr>
        <w:pStyle w:val="a4"/>
        <w:widowControl/>
        <w:spacing w:before="300" w:after="300" w:line="21" w:lineRule="atLeast"/>
        <w:ind w:right="600" w:firstLineChars="200" w:firstLine="480"/>
        <w:rPr>
          <w:rFonts w:ascii="宋体" w:eastAsia="宋体" w:hAnsi="宋体" w:cs="宋体"/>
          <w:kern w:val="0"/>
        </w:rPr>
      </w:pPr>
      <w:r>
        <w:rPr>
          <w:rFonts w:ascii="宋体" w:eastAsia="宋体" w:hAnsi="宋体" w:cs="宋体" w:hint="eastAsia"/>
          <w:kern w:val="0"/>
        </w:rPr>
        <w:t>第二十八条 【“以奖代补”激励机制】</w:t>
      </w:r>
    </w:p>
    <w:p w:rsidR="002C5FFD" w:rsidRDefault="00FF05BA">
      <w:pPr>
        <w:pStyle w:val="a4"/>
        <w:widowControl/>
        <w:spacing w:before="300" w:after="300" w:line="21" w:lineRule="atLeast"/>
        <w:ind w:right="600" w:firstLineChars="200" w:firstLine="480"/>
        <w:rPr>
          <w:rFonts w:ascii="宋体" w:eastAsia="宋体" w:hAnsi="宋体" w:cs="宋体"/>
          <w:color w:val="333333"/>
          <w:shd w:val="clear" w:color="auto" w:fill="FFFFFF"/>
        </w:rPr>
      </w:pPr>
      <w:r>
        <w:rPr>
          <w:rFonts w:ascii="宋体" w:eastAsia="宋体" w:hAnsi="宋体" w:cs="宋体" w:hint="eastAsia"/>
          <w:kern w:val="0"/>
        </w:rPr>
        <w:t>市、县（区）人民政府可以将农村公路的养护补贴资金拨付与农村公路养护考核评比相结合</w:t>
      </w:r>
      <w:r>
        <w:rPr>
          <w:rFonts w:ascii="宋体" w:eastAsia="宋体" w:hAnsi="宋体" w:cs="宋体" w:hint="eastAsia"/>
          <w:b/>
          <w:bCs/>
          <w:kern w:val="0"/>
        </w:rPr>
        <w:t>，</w:t>
      </w:r>
      <w:r>
        <w:rPr>
          <w:rFonts w:ascii="宋体" w:eastAsia="宋体" w:hAnsi="宋体" w:cs="宋体" w:hint="eastAsia"/>
          <w:kern w:val="0"/>
        </w:rPr>
        <w:t>形成养护资金“以奖代补”激励机制</w:t>
      </w:r>
      <w:r>
        <w:rPr>
          <w:rFonts w:hint="eastAsia"/>
        </w:rPr>
        <w:t>。</w:t>
      </w:r>
    </w:p>
    <w:p w:rsidR="002C5FFD" w:rsidRDefault="00FF05BA">
      <w:pPr>
        <w:pStyle w:val="a4"/>
        <w:widowControl/>
        <w:spacing w:before="300" w:after="300" w:line="21" w:lineRule="atLeast"/>
        <w:ind w:right="600" w:firstLineChars="200" w:firstLine="480"/>
      </w:pPr>
      <w:r>
        <w:rPr>
          <w:rFonts w:hint="eastAsia"/>
        </w:rPr>
        <w:t>第二十九条</w:t>
      </w:r>
      <w:r>
        <w:rPr>
          <w:rFonts w:hint="eastAsia"/>
        </w:rPr>
        <w:t xml:space="preserve"> </w:t>
      </w:r>
      <w:r>
        <w:rPr>
          <w:rFonts w:hint="eastAsia"/>
        </w:rPr>
        <w:t>【资金多元筹集措施】</w:t>
      </w:r>
    </w:p>
    <w:p w:rsidR="002C5FFD" w:rsidRDefault="00FF05BA">
      <w:pPr>
        <w:pStyle w:val="a4"/>
        <w:widowControl/>
        <w:spacing w:before="300" w:after="300" w:line="21" w:lineRule="atLeast"/>
        <w:ind w:right="600" w:firstLineChars="200" w:firstLine="480"/>
        <w:rPr>
          <w:rFonts w:ascii="宋体" w:eastAsia="宋体" w:hAnsi="宋体" w:cs="宋体"/>
          <w:color w:val="333333"/>
          <w:shd w:val="clear" w:color="auto" w:fill="FFFFFF"/>
        </w:rPr>
      </w:pPr>
      <w:r>
        <w:rPr>
          <w:rFonts w:hint="eastAsia"/>
        </w:rPr>
        <w:t>市、县（区）人民政府应当鼓励公路管理机构利用公路冠名、资源开发、广告经营等方式，筹集农村公路建设、养护和管理资金。</w:t>
      </w:r>
    </w:p>
    <w:p w:rsidR="002C5FFD" w:rsidRDefault="00FF05BA">
      <w:pPr>
        <w:pStyle w:val="a4"/>
        <w:widowControl/>
        <w:spacing w:before="300" w:after="300" w:line="21" w:lineRule="atLeast"/>
        <w:ind w:right="600" w:firstLineChars="200" w:firstLine="480"/>
      </w:pPr>
      <w:r>
        <w:rPr>
          <w:rFonts w:hint="eastAsia"/>
        </w:rPr>
        <w:lastRenderedPageBreak/>
        <w:t>村民委员会可以利用绿化权、路域资源开发等运作方式，吸引社会力量投资村道的建设和养护。</w:t>
      </w:r>
    </w:p>
    <w:p w:rsidR="002C5FFD" w:rsidRDefault="00FF05BA">
      <w:pPr>
        <w:pStyle w:val="a4"/>
        <w:widowControl/>
        <w:spacing w:before="300" w:after="300" w:line="21" w:lineRule="atLeast"/>
        <w:ind w:right="600" w:firstLineChars="200" w:firstLine="480"/>
        <w:rPr>
          <w:rFonts w:ascii="宋体" w:eastAsia="宋体" w:hAnsi="宋体" w:cs="宋体"/>
          <w:kern w:val="0"/>
        </w:rPr>
      </w:pPr>
      <w:r>
        <w:rPr>
          <w:rFonts w:ascii="宋体" w:eastAsia="宋体" w:hAnsi="宋体" w:cs="宋体" w:hint="eastAsia"/>
          <w:kern w:val="0"/>
        </w:rPr>
        <w:t>第三十条 【资金使用管理】</w:t>
      </w:r>
    </w:p>
    <w:p w:rsidR="002C5FFD" w:rsidRDefault="00FF05BA">
      <w:pPr>
        <w:pStyle w:val="a4"/>
        <w:widowControl/>
        <w:spacing w:before="300" w:after="300" w:line="21" w:lineRule="atLeast"/>
        <w:ind w:right="600" w:firstLineChars="200" w:firstLine="480"/>
      </w:pPr>
      <w:r>
        <w:rPr>
          <w:rFonts w:ascii="宋体" w:eastAsia="宋体" w:hAnsi="宋体" w:cs="宋体" w:hint="eastAsia"/>
          <w:color w:val="333333"/>
          <w:shd w:val="clear" w:color="auto" w:fill="FFFFFF"/>
        </w:rPr>
        <w:t>农村公路建设、养护、管理资金应当分级管理，专款专用。任何单位和个人不得截留、挤占和挪用。</w:t>
      </w:r>
    </w:p>
    <w:p w:rsidR="002C5FFD" w:rsidRDefault="00FF05BA">
      <w:pPr>
        <w:pStyle w:val="a4"/>
        <w:widowControl/>
        <w:spacing w:before="300" w:after="300" w:line="21" w:lineRule="atLeast"/>
        <w:ind w:right="600" w:firstLineChars="200" w:firstLine="480"/>
      </w:pPr>
      <w:r>
        <w:rPr>
          <w:rFonts w:hint="eastAsia"/>
        </w:rPr>
        <w:t>第三十一条</w:t>
      </w:r>
      <w:r>
        <w:rPr>
          <w:rFonts w:hint="eastAsia"/>
        </w:rPr>
        <w:t xml:space="preserve"> </w:t>
      </w:r>
      <w:r>
        <w:rPr>
          <w:rFonts w:hint="eastAsia"/>
        </w:rPr>
        <w:t>【资金使用信息公开】</w:t>
      </w:r>
    </w:p>
    <w:p w:rsidR="002C5FFD" w:rsidRDefault="00FF05BA">
      <w:pPr>
        <w:pStyle w:val="a4"/>
        <w:widowControl/>
        <w:spacing w:before="300" w:after="300" w:line="21" w:lineRule="atLeast"/>
        <w:ind w:right="600" w:firstLineChars="200" w:firstLine="480"/>
      </w:pPr>
      <w:r>
        <w:rPr>
          <w:rFonts w:hint="eastAsia"/>
        </w:rPr>
        <w:t>乡（镇）人民政府应当将本乡（镇）农村公路建设、养护财政资金使用情况向公路沿线乡（镇）、村进行政务公开。村民委员会应当将本村自筹的农村公路建设、养护</w:t>
      </w:r>
      <w:bookmarkStart w:id="1" w:name="_GoBack"/>
      <w:bookmarkEnd w:id="1"/>
      <w:r>
        <w:rPr>
          <w:rFonts w:hint="eastAsia"/>
        </w:rPr>
        <w:t>资金的使用情况，按照村务公开的要求进行公开。</w:t>
      </w:r>
    </w:p>
    <w:p w:rsidR="002C5FFD" w:rsidRDefault="00FF05BA">
      <w:pPr>
        <w:pStyle w:val="4"/>
        <w:jc w:val="center"/>
      </w:pPr>
      <w:r>
        <w:rPr>
          <w:rFonts w:hint="eastAsia"/>
        </w:rPr>
        <w:t>第六章</w:t>
      </w:r>
      <w:r>
        <w:rPr>
          <w:rFonts w:hint="eastAsia"/>
        </w:rPr>
        <w:t xml:space="preserve"> </w:t>
      </w:r>
      <w:r>
        <w:rPr>
          <w:rFonts w:hint="eastAsia"/>
        </w:rPr>
        <w:t>附则</w:t>
      </w:r>
    </w:p>
    <w:p w:rsidR="002C5FFD" w:rsidRDefault="00FF05BA">
      <w:pPr>
        <w:spacing w:line="440" w:lineRule="exact"/>
        <w:ind w:firstLineChars="200" w:firstLine="480"/>
        <w:rPr>
          <w:sz w:val="24"/>
        </w:rPr>
      </w:pPr>
      <w:r>
        <w:rPr>
          <w:rFonts w:hint="eastAsia"/>
          <w:sz w:val="24"/>
        </w:rPr>
        <w:t>第三十二条</w:t>
      </w:r>
      <w:r>
        <w:rPr>
          <w:rFonts w:hint="eastAsia"/>
          <w:sz w:val="24"/>
        </w:rPr>
        <w:t xml:space="preserve"> </w:t>
      </w:r>
      <w:r>
        <w:rPr>
          <w:rFonts w:hint="eastAsia"/>
          <w:sz w:val="24"/>
        </w:rPr>
        <w:t>【施行时间】</w:t>
      </w:r>
    </w:p>
    <w:p w:rsidR="002C5FFD" w:rsidRDefault="00FF05BA">
      <w:pPr>
        <w:spacing w:line="440" w:lineRule="exact"/>
        <w:ind w:firstLineChars="200" w:firstLine="480"/>
        <w:rPr>
          <w:sz w:val="24"/>
        </w:rPr>
      </w:pPr>
      <w:r>
        <w:rPr>
          <w:rFonts w:hint="eastAsia"/>
          <w:sz w:val="24"/>
        </w:rPr>
        <w:t>本办法自</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日起施行。原《连云港市农村公路管理办法》同时废止。</w:t>
      </w:r>
    </w:p>
    <w:p w:rsidR="002C5FFD" w:rsidRDefault="002C5FFD">
      <w:pPr>
        <w:spacing w:line="440" w:lineRule="exact"/>
        <w:ind w:firstLineChars="200" w:firstLine="480"/>
        <w:rPr>
          <w:sz w:val="24"/>
        </w:rPr>
      </w:pPr>
    </w:p>
    <w:p w:rsidR="002C5FFD" w:rsidRDefault="002C5FFD">
      <w:pPr>
        <w:rPr>
          <w:rFonts w:asciiTheme="minorEastAsia" w:hAnsiTheme="minorEastAsia"/>
          <w:b/>
          <w:sz w:val="32"/>
          <w:szCs w:val="32"/>
        </w:rPr>
      </w:pPr>
    </w:p>
    <w:p w:rsidR="002C5FFD" w:rsidRDefault="002C5FFD">
      <w:pPr>
        <w:rPr>
          <w:rFonts w:asciiTheme="minorEastAsia" w:hAnsiTheme="minorEastAsia"/>
          <w:b/>
          <w:sz w:val="32"/>
          <w:szCs w:val="32"/>
        </w:rPr>
      </w:pPr>
    </w:p>
    <w:p w:rsidR="002C5FFD" w:rsidRDefault="002C5FFD"/>
    <w:sectPr w:rsidR="002C5FFD" w:rsidSect="002C5FF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046" w:rsidRDefault="001A0046" w:rsidP="002C5FFD">
      <w:r>
        <w:separator/>
      </w:r>
    </w:p>
  </w:endnote>
  <w:endnote w:type="continuationSeparator" w:id="0">
    <w:p w:rsidR="001A0046" w:rsidRDefault="001A0046" w:rsidP="002C5F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FFD" w:rsidRDefault="00672C39">
    <w:pPr>
      <w:pStyle w:val="a3"/>
      <w:jc w:val="both"/>
    </w:pPr>
    <w: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61312;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filled="f" stroked="f" strokeweight=".5pt">
          <v:textbox style="mso-fit-shape-to-text:t" inset="0,0,0,0">
            <w:txbxContent>
              <w:p w:rsidR="002C5FFD" w:rsidRDefault="00672C39">
                <w:pPr>
                  <w:pStyle w:val="a3"/>
                </w:pPr>
                <w:r>
                  <w:rPr>
                    <w:rFonts w:hint="eastAsia"/>
                  </w:rPr>
                  <w:fldChar w:fldCharType="begin"/>
                </w:r>
                <w:r w:rsidR="00FF05BA">
                  <w:rPr>
                    <w:rFonts w:hint="eastAsia"/>
                  </w:rPr>
                  <w:instrText xml:space="preserve"> PAGE  \* MERGEFORMAT </w:instrText>
                </w:r>
                <w:r>
                  <w:rPr>
                    <w:rFonts w:hint="eastAsia"/>
                  </w:rPr>
                  <w:fldChar w:fldCharType="separate"/>
                </w:r>
                <w:r w:rsidR="009C7127">
                  <w:rPr>
                    <w:noProof/>
                  </w:rPr>
                  <w:t>9</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046" w:rsidRDefault="001A0046" w:rsidP="002C5FFD">
      <w:r>
        <w:separator/>
      </w:r>
    </w:p>
  </w:footnote>
  <w:footnote w:type="continuationSeparator" w:id="0">
    <w:p w:rsidR="001A0046" w:rsidRDefault="001A0046" w:rsidP="002C5F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2630448"/>
    <w:rsid w:val="001A0046"/>
    <w:rsid w:val="001E1F27"/>
    <w:rsid w:val="002C5FFD"/>
    <w:rsid w:val="003F07D0"/>
    <w:rsid w:val="00672C39"/>
    <w:rsid w:val="00801A35"/>
    <w:rsid w:val="009C7127"/>
    <w:rsid w:val="00A97D95"/>
    <w:rsid w:val="00FF05BA"/>
    <w:rsid w:val="00FF7C2E"/>
    <w:rsid w:val="01212B73"/>
    <w:rsid w:val="028B5E63"/>
    <w:rsid w:val="05C84959"/>
    <w:rsid w:val="05F83BE6"/>
    <w:rsid w:val="06C37F2B"/>
    <w:rsid w:val="08854FE4"/>
    <w:rsid w:val="09504EF2"/>
    <w:rsid w:val="0A39101E"/>
    <w:rsid w:val="0A4D7DFC"/>
    <w:rsid w:val="0B4D49B6"/>
    <w:rsid w:val="0C8E797E"/>
    <w:rsid w:val="0CD36C91"/>
    <w:rsid w:val="0ECD71CC"/>
    <w:rsid w:val="10B40398"/>
    <w:rsid w:val="126F0DAE"/>
    <w:rsid w:val="13C24AA0"/>
    <w:rsid w:val="15596FEB"/>
    <w:rsid w:val="19A66976"/>
    <w:rsid w:val="1BB117D1"/>
    <w:rsid w:val="1C340340"/>
    <w:rsid w:val="1D457397"/>
    <w:rsid w:val="1E746153"/>
    <w:rsid w:val="225D4D9C"/>
    <w:rsid w:val="23C27D9D"/>
    <w:rsid w:val="267F7E28"/>
    <w:rsid w:val="26A81A31"/>
    <w:rsid w:val="298B5C44"/>
    <w:rsid w:val="2A46637F"/>
    <w:rsid w:val="2E3479FA"/>
    <w:rsid w:val="2FFF2EE1"/>
    <w:rsid w:val="312A33DC"/>
    <w:rsid w:val="32630448"/>
    <w:rsid w:val="370115A8"/>
    <w:rsid w:val="3E195900"/>
    <w:rsid w:val="41C42BEE"/>
    <w:rsid w:val="433E52E7"/>
    <w:rsid w:val="443B34EA"/>
    <w:rsid w:val="44FB3183"/>
    <w:rsid w:val="454D55B6"/>
    <w:rsid w:val="45D07DEF"/>
    <w:rsid w:val="469751BB"/>
    <w:rsid w:val="47761955"/>
    <w:rsid w:val="4A333863"/>
    <w:rsid w:val="4A492A5D"/>
    <w:rsid w:val="4A98291D"/>
    <w:rsid w:val="4B8D1E8C"/>
    <w:rsid w:val="4C436429"/>
    <w:rsid w:val="4D161EB3"/>
    <w:rsid w:val="4D333CA5"/>
    <w:rsid w:val="4E86186F"/>
    <w:rsid w:val="517007F7"/>
    <w:rsid w:val="521373C8"/>
    <w:rsid w:val="52A20015"/>
    <w:rsid w:val="539B673E"/>
    <w:rsid w:val="55666010"/>
    <w:rsid w:val="5B7B4357"/>
    <w:rsid w:val="5B840BB6"/>
    <w:rsid w:val="5B9066A4"/>
    <w:rsid w:val="5B99462D"/>
    <w:rsid w:val="5DC44CBC"/>
    <w:rsid w:val="5F1D6BE4"/>
    <w:rsid w:val="5FAF3F51"/>
    <w:rsid w:val="645F5428"/>
    <w:rsid w:val="676D63C8"/>
    <w:rsid w:val="69153976"/>
    <w:rsid w:val="698505D9"/>
    <w:rsid w:val="6AAE6AC6"/>
    <w:rsid w:val="6EB42D94"/>
    <w:rsid w:val="6F2404EE"/>
    <w:rsid w:val="6FDF0DE1"/>
    <w:rsid w:val="70E307CD"/>
    <w:rsid w:val="74E62B0B"/>
    <w:rsid w:val="75412015"/>
    <w:rsid w:val="76240AA9"/>
    <w:rsid w:val="780804AB"/>
    <w:rsid w:val="78637724"/>
    <w:rsid w:val="7A2A5B2A"/>
    <w:rsid w:val="7AF94DDA"/>
    <w:rsid w:val="7DFB25C6"/>
    <w:rsid w:val="7F057C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5FFD"/>
    <w:pPr>
      <w:widowControl w:val="0"/>
      <w:jc w:val="both"/>
    </w:pPr>
    <w:rPr>
      <w:kern w:val="2"/>
      <w:sz w:val="21"/>
      <w:szCs w:val="24"/>
    </w:rPr>
  </w:style>
  <w:style w:type="paragraph" w:styleId="2">
    <w:name w:val="heading 2"/>
    <w:basedOn w:val="a"/>
    <w:next w:val="a"/>
    <w:unhideWhenUsed/>
    <w:qFormat/>
    <w:rsid w:val="002C5FFD"/>
    <w:pPr>
      <w:keepNext/>
      <w:keepLines/>
      <w:spacing w:line="413" w:lineRule="auto"/>
      <w:outlineLvl w:val="1"/>
    </w:pPr>
    <w:rPr>
      <w:rFonts w:ascii="Arial" w:eastAsia="黑体" w:hAnsi="Arial"/>
      <w:b/>
      <w:sz w:val="32"/>
    </w:rPr>
  </w:style>
  <w:style w:type="paragraph" w:styleId="4">
    <w:name w:val="heading 4"/>
    <w:basedOn w:val="a"/>
    <w:next w:val="a"/>
    <w:unhideWhenUsed/>
    <w:qFormat/>
    <w:rsid w:val="002C5FFD"/>
    <w:pPr>
      <w:keepNext/>
      <w:keepLines/>
      <w:spacing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2C5FFD"/>
    <w:pPr>
      <w:tabs>
        <w:tab w:val="center" w:pos="4153"/>
        <w:tab w:val="right" w:pos="8306"/>
      </w:tabs>
      <w:snapToGrid w:val="0"/>
      <w:jc w:val="left"/>
    </w:pPr>
    <w:rPr>
      <w:sz w:val="18"/>
    </w:rPr>
  </w:style>
  <w:style w:type="paragraph" w:styleId="a4">
    <w:name w:val="Normal (Web)"/>
    <w:basedOn w:val="a"/>
    <w:qFormat/>
    <w:rsid w:val="002C5FFD"/>
    <w:rPr>
      <w:sz w:val="24"/>
    </w:rPr>
  </w:style>
  <w:style w:type="table" w:styleId="a5">
    <w:name w:val="Table Grid"/>
    <w:basedOn w:val="a1"/>
    <w:qFormat/>
    <w:rsid w:val="002C5FF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样式1"/>
    <w:basedOn w:val="2"/>
    <w:next w:val="a"/>
    <w:qFormat/>
    <w:rsid w:val="002C5FFD"/>
  </w:style>
  <w:style w:type="paragraph" w:styleId="a6">
    <w:name w:val="header"/>
    <w:basedOn w:val="a"/>
    <w:link w:val="Char"/>
    <w:rsid w:val="001E1F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1E1F27"/>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785</Words>
  <Characters>4479</Characters>
  <Application>Microsoft Office Word</Application>
  <DocSecurity>0</DocSecurity>
  <Lines>37</Lines>
  <Paragraphs>10</Paragraphs>
  <ScaleCrop>false</ScaleCrop>
  <Company/>
  <LinksUpToDate>false</LinksUpToDate>
  <CharactersWithSpaces>5254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ydfnx</dc:creator>
  <cp:lastModifiedBy>NTKO</cp:lastModifiedBy>
  <cp:revision>5</cp:revision>
  <dcterms:created xsi:type="dcterms:W3CDTF">2018-09-09T01:57:00Z</dcterms:created>
  <dcterms:modified xsi:type="dcterms:W3CDTF">2018-09-30T00:58:00Z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